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682428" w:rsidRPr="00E649B2" w14:paraId="6C2E017A" w14:textId="77777777" w:rsidTr="005C3BDE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2702C" w14:textId="77777777" w:rsidR="00A26875" w:rsidRDefault="00A26875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51C395E2" w14:textId="7B3FE9A8" w:rsidR="00682428" w:rsidRDefault="00945116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STANDARD ACTION </w:t>
            </w:r>
            <w:r w:rsidR="00682428"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2E79B4FD" w14:textId="77777777" w:rsidR="00682428" w:rsidRPr="001847C3" w:rsidRDefault="00682428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0E2121AF" w14:textId="77777777" w:rsidR="00682428" w:rsidRPr="00DD5010" w:rsidRDefault="00682428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409FF600" w14:textId="77777777" w:rsidR="006C25BA" w:rsidRDefault="00682428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 xml:space="preserve">The parties </w:t>
            </w:r>
            <w:r w:rsidR="007B5A84" w:rsidRPr="00DD5010">
              <w:rPr>
                <w:rFonts w:ascii="Arial" w:hAnsi="Arial" w:cs="Arial"/>
                <w:iCs/>
                <w:sz w:val="22"/>
              </w:rPr>
              <w:t>must</w:t>
            </w:r>
            <w:r w:rsidRPr="00DD5010">
              <w:rPr>
                <w:rFonts w:ascii="Arial" w:hAnsi="Arial" w:cs="Arial"/>
                <w:iCs/>
                <w:sz w:val="22"/>
              </w:rPr>
              <w:t xml:space="preserve"> make every effort to agree on dates</w:t>
            </w:r>
            <w:r w:rsidR="007B5A84" w:rsidRPr="00DD5010">
              <w:rPr>
                <w:rFonts w:ascii="Arial" w:hAnsi="Arial" w:cs="Arial"/>
                <w:iCs/>
                <w:sz w:val="22"/>
              </w:rPr>
              <w:t xml:space="preserve"> or the court will set them</w:t>
            </w:r>
            <w:r w:rsidRPr="00DD5010">
              <w:rPr>
                <w:rFonts w:ascii="Arial" w:hAnsi="Arial" w:cs="Arial"/>
                <w:iCs/>
                <w:sz w:val="22"/>
              </w:rPr>
              <w:t>.</w:t>
            </w:r>
          </w:p>
          <w:p w14:paraId="2815ECE6" w14:textId="0A141CC2" w:rsidR="00A26875" w:rsidRPr="00DD5010" w:rsidRDefault="00A26875" w:rsidP="00A26875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682428" w:rsidRPr="00E649B2" w14:paraId="27667635" w14:textId="77777777" w:rsidTr="005C3BDE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BFBA1ED" w14:textId="77777777" w:rsidR="00682428" w:rsidRPr="007612A0" w:rsidRDefault="00682428" w:rsidP="00BC750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3F7FDDA2" w14:textId="77777777" w:rsidR="00682428" w:rsidRPr="00E649B2" w:rsidRDefault="00682428" w:rsidP="00BC750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A26875" w:rsidRPr="00E649B2" w14:paraId="1D2F8ED5" w14:textId="77777777" w:rsidTr="005C3BDE">
        <w:trPr>
          <w:cantSplit/>
          <w:trHeight w:val="387"/>
        </w:trPr>
        <w:tc>
          <w:tcPr>
            <w:tcW w:w="7920" w:type="dxa"/>
            <w:gridSpan w:val="3"/>
            <w:shd w:val="pct20" w:color="000000" w:fill="FFFFFF"/>
            <w:vAlign w:val="center"/>
          </w:tcPr>
          <w:p w14:paraId="2D6AE5EC" w14:textId="514872A3" w:rsidR="00A26875" w:rsidRPr="00E649B2" w:rsidRDefault="00A26875" w:rsidP="0007742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79034DD2" w14:textId="77777777" w:rsidR="00A26875" w:rsidRPr="00E649B2" w:rsidRDefault="00A26875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0ECD6F3F" w14:textId="77777777" w:rsidR="00A26875" w:rsidRPr="00E649B2" w:rsidRDefault="00A26875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7A318466" w14:textId="77777777" w:rsidR="00A26875" w:rsidRPr="00E649B2" w:rsidRDefault="00A26875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58B125F4" w14:textId="77777777" w:rsidR="00A26875" w:rsidRPr="00E649B2" w:rsidRDefault="00A26875" w:rsidP="00BC75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A26875" w:rsidRPr="00E649B2" w14:paraId="109A2E12" w14:textId="77777777" w:rsidTr="005C3BDE">
        <w:trPr>
          <w:cantSplit/>
          <w:trHeight w:val="630"/>
        </w:trPr>
        <w:tc>
          <w:tcPr>
            <w:tcW w:w="7920" w:type="dxa"/>
            <w:gridSpan w:val="3"/>
            <w:vAlign w:val="center"/>
          </w:tcPr>
          <w:p w14:paraId="44873BD3" w14:textId="6F3D7B46" w:rsidR="00A26875" w:rsidRPr="006C25BA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Check one:    </w:t>
            </w:r>
            <w:sdt>
              <w:sdtPr>
                <w:rPr>
                  <w:rFonts w:ascii="Arial" w:hAnsi="Arial" w:cs="Arial"/>
                  <w:sz w:val="18"/>
                </w:rPr>
                <w:id w:val="-13198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Jury Trial    or    </w:t>
            </w:r>
            <w:sdt>
              <w:sdtPr>
                <w:rPr>
                  <w:rFonts w:ascii="Arial" w:hAnsi="Arial" w:cs="Arial"/>
                  <w:sz w:val="18"/>
                </w:rPr>
                <w:id w:val="-10639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Bench Trial  </w:t>
            </w:r>
          </w:p>
          <w:p w14:paraId="130EDB35" w14:textId="4CB15485" w:rsidR="00A26875" w:rsidRPr="006C25BA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 w:rsidR="00414231">
              <w:rPr>
                <w:rFonts w:ascii="Arial" w:hAnsi="Arial" w:cs="Arial"/>
                <w:sz w:val="18"/>
                <w:u w:val="single"/>
              </w:rPr>
              <w:t>Monday</w:t>
            </w:r>
            <w:r w:rsidR="00414231"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sz w:val="18"/>
              </w:rPr>
              <w:t>at 8:</w:t>
            </w:r>
            <w:r w:rsidR="00414231">
              <w:rPr>
                <w:rFonts w:ascii="Arial" w:hAnsi="Arial" w:cs="Arial"/>
                <w:sz w:val="18"/>
              </w:rPr>
              <w:t>15</w:t>
            </w:r>
            <w:r w:rsidRPr="00DD5010">
              <w:rPr>
                <w:rFonts w:ascii="Arial" w:hAnsi="Arial" w:cs="Arial"/>
                <w:sz w:val="18"/>
              </w:rPr>
              <w:t xml:space="preserve"> a.m. within </w:t>
            </w:r>
            <w:r w:rsidR="00696E41">
              <w:rPr>
                <w:rFonts w:ascii="Arial" w:hAnsi="Arial" w:cs="Arial"/>
                <w:sz w:val="18"/>
              </w:rPr>
              <w:t>1</w:t>
            </w:r>
            <w:r w:rsidR="00E26182">
              <w:rPr>
                <w:rFonts w:ascii="Arial" w:hAnsi="Arial" w:cs="Arial"/>
                <w:sz w:val="18"/>
              </w:rPr>
              <w:t>3–16</w:t>
            </w:r>
            <w:r w:rsidR="00696E41">
              <w:rPr>
                <w:rFonts w:ascii="Arial" w:hAnsi="Arial" w:cs="Arial"/>
                <w:sz w:val="18"/>
              </w:rPr>
              <w:t xml:space="preserve"> months of Scheduling Conference</w:t>
            </w:r>
            <w:r w:rsidR="00D73E1F">
              <w:rPr>
                <w:rFonts w:ascii="Arial" w:hAnsi="Arial" w:cs="Arial"/>
                <w:sz w:val="18"/>
              </w:rPr>
              <w:t xml:space="preserve"> based on complexity</w:t>
            </w:r>
            <w:r>
              <w:rPr>
                <w:rFonts w:ascii="Arial" w:hAnsi="Arial" w:cs="Arial"/>
                <w:sz w:val="18"/>
              </w:rPr>
              <w:t>]</w:t>
            </w:r>
          </w:p>
          <w:p w14:paraId="3BFC33A8" w14:textId="08386BB8" w:rsidR="00A26875" w:rsidRPr="006C25BA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55567EBC" w14:textId="2A999E71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248CFCE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3985C08A" w14:textId="77777777" w:rsidTr="005C3BDE">
        <w:trPr>
          <w:cantSplit/>
          <w:trHeight w:val="495"/>
        </w:trPr>
        <w:tc>
          <w:tcPr>
            <w:tcW w:w="7920" w:type="dxa"/>
            <w:gridSpan w:val="3"/>
            <w:vAlign w:val="center"/>
          </w:tcPr>
          <w:p w14:paraId="4A23292A" w14:textId="2E2AB4B9" w:rsidR="00A26875" w:rsidRDefault="00A26875" w:rsidP="00B40132">
            <w:pPr>
              <w:spacing w:line="180" w:lineRule="atLeast"/>
              <w:ind w:firstLine="0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 xml:space="preserve">Final Pretrial Conference (“FPTC”) </w:t>
            </w:r>
            <w:r w:rsidRPr="00E649B2">
              <w:rPr>
                <w:rFonts w:ascii="Arial" w:hAnsi="Arial" w:cs="Arial"/>
                <w:iCs/>
                <w:sz w:val="18"/>
              </w:rPr>
              <w:t>[L.R. 16]</w:t>
            </w:r>
            <w:r w:rsidRPr="00E649B2">
              <w:rPr>
                <w:rFonts w:ascii="Arial" w:hAnsi="Arial" w:cs="Arial"/>
                <w:sz w:val="18"/>
              </w:rPr>
              <w:t xml:space="preserve">, Hearing on Motions </w:t>
            </w:r>
            <w:r w:rsidRPr="00E649B2">
              <w:rPr>
                <w:rFonts w:ascii="Arial" w:hAnsi="Arial" w:cs="Arial"/>
                <w:iCs/>
                <w:sz w:val="18"/>
              </w:rPr>
              <w:t>in Limine</w:t>
            </w:r>
            <w:r w:rsidRPr="00E649B2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  <w:p w14:paraId="66FBC090" w14:textId="4F4A928F" w:rsidR="00A26875" w:rsidRPr="006C25BA" w:rsidRDefault="00A26875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[</w:t>
            </w:r>
            <w:r w:rsidRPr="00DD5010">
              <w:rPr>
                <w:rFonts w:ascii="Arial" w:hAnsi="Arial" w:cs="Arial"/>
                <w:sz w:val="18"/>
                <w:u w:val="single"/>
              </w:rPr>
              <w:t>Friday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at </w:t>
            </w:r>
            <w:r w:rsidR="0019534E">
              <w:rPr>
                <w:rFonts w:ascii="Arial" w:hAnsi="Arial" w:cs="Arial"/>
                <w:iCs/>
                <w:sz w:val="18"/>
              </w:rPr>
              <w:t>1:30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p.m. at least 1</w:t>
            </w:r>
            <w:r w:rsidR="001E55F4">
              <w:rPr>
                <w:rFonts w:ascii="Arial" w:hAnsi="Arial" w:cs="Arial"/>
                <w:iCs/>
                <w:sz w:val="18"/>
              </w:rPr>
              <w:t>7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days before trial</w:t>
            </w:r>
            <w:r>
              <w:rPr>
                <w:rFonts w:ascii="Arial" w:hAnsi="Arial" w:cs="Arial"/>
                <w:iCs/>
                <w:sz w:val="18"/>
              </w:rPr>
              <w:t>]</w:t>
            </w:r>
          </w:p>
        </w:tc>
        <w:tc>
          <w:tcPr>
            <w:tcW w:w="1440" w:type="dxa"/>
            <w:vAlign w:val="center"/>
          </w:tcPr>
          <w:p w14:paraId="63174DFF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01808E1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11C55EC5" w14:textId="77777777" w:rsidTr="005C3BDE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5B38395C" w14:textId="1B89C118" w:rsidR="00A26875" w:rsidRPr="00E649B2" w:rsidRDefault="00A26875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16FD665A" w14:textId="5673C27B" w:rsidR="00A26875" w:rsidRPr="00E649B2" w:rsidRDefault="00A26875" w:rsidP="00BC750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124C3BB4" w14:textId="3D75548F" w:rsidR="00A26875" w:rsidRPr="00E649B2" w:rsidRDefault="00A26875" w:rsidP="00BC750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 w:rsidR="00ED2E4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119B13ED" w14:textId="7C0F8531" w:rsidR="00A26875" w:rsidRPr="00E649B2" w:rsidRDefault="00B81D9D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05583308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23AA7BC5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7CB26AEE" w14:textId="63BD2625" w:rsidR="00A26875" w:rsidRPr="00E649B2" w:rsidRDefault="00A26875" w:rsidP="00C00126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645333D3" w14:textId="77777777" w:rsidR="00A26875" w:rsidRPr="00E649B2" w:rsidRDefault="00A26875" w:rsidP="00C00126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D55AB3" w:rsidRPr="00E649B2" w14:paraId="0A54B900" w14:textId="77777777" w:rsidTr="005C3BDE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4D14D24D" w14:textId="36A05B81" w:rsidR="00D55AB3" w:rsidRPr="00C160F7" w:rsidRDefault="00C160F7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</w:t>
            </w:r>
            <w:r w:rsidR="001630E6">
              <w:rPr>
                <w:rFonts w:ascii="Arial" w:hAnsi="Arial" w:cs="Arial"/>
                <w:sz w:val="18"/>
              </w:rPr>
              <w:t xml:space="preserve"> [Friday]</w:t>
            </w:r>
          </w:p>
        </w:tc>
        <w:tc>
          <w:tcPr>
            <w:tcW w:w="2160" w:type="dxa"/>
            <w:vAlign w:val="center"/>
          </w:tcPr>
          <w:p w14:paraId="32D4B6CE" w14:textId="4CE6DA58" w:rsidR="00D55AB3" w:rsidRPr="00E649B2" w:rsidRDefault="00181C0E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D73E1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days after </w:t>
            </w:r>
            <w:r w:rsidR="00F24E03">
              <w:rPr>
                <w:rFonts w:ascii="Arial" w:hAnsi="Arial" w:cs="Arial"/>
                <w:sz w:val="18"/>
              </w:rPr>
              <w:t>scheduling conference</w:t>
            </w:r>
          </w:p>
        </w:tc>
        <w:tc>
          <w:tcPr>
            <w:tcW w:w="1440" w:type="dxa"/>
            <w:vAlign w:val="center"/>
          </w:tcPr>
          <w:p w14:paraId="2575C6B8" w14:textId="77777777" w:rsidR="00D55AB3" w:rsidRPr="00E649B2" w:rsidRDefault="00D55AB3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2553811" w14:textId="77777777" w:rsidR="00D55AB3" w:rsidRPr="00E649B2" w:rsidRDefault="00D55AB3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25C52E01" w14:textId="77777777" w:rsidTr="005C3BDE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6663EC7E" w14:textId="2CFBB98F" w:rsidR="00A26875" w:rsidRPr="00E649B2" w:rsidRDefault="005D391E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="00A26875" w:rsidRPr="00E649B2">
              <w:rPr>
                <w:rFonts w:ascii="Arial" w:hAnsi="Arial" w:cs="Arial"/>
                <w:sz w:val="18"/>
              </w:rPr>
              <w:t xml:space="preserve"> Discovery Cut-Off </w:t>
            </w:r>
            <w:r w:rsidR="00B3389A">
              <w:rPr>
                <w:rFonts w:ascii="Arial" w:hAnsi="Arial" w:cs="Arial"/>
                <w:sz w:val="18"/>
              </w:rPr>
              <w:t>[Friday]</w:t>
            </w:r>
          </w:p>
          <w:p w14:paraId="22748E51" w14:textId="77777777" w:rsidR="00A26875" w:rsidRPr="00DD5010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160" w:type="dxa"/>
            <w:vAlign w:val="center"/>
          </w:tcPr>
          <w:p w14:paraId="6C848C85" w14:textId="39F71833" w:rsidR="00A26875" w:rsidRPr="00E649B2" w:rsidRDefault="006B5B51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 w:rsidR="00181C0E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vAlign w:val="center"/>
          </w:tcPr>
          <w:p w14:paraId="340FB504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9A0271B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43863628" w14:textId="77777777" w:rsidTr="005C3BDE">
        <w:trPr>
          <w:cantSplit/>
          <w:trHeight w:val="234"/>
        </w:trPr>
        <w:tc>
          <w:tcPr>
            <w:tcW w:w="5760" w:type="dxa"/>
            <w:gridSpan w:val="2"/>
            <w:vAlign w:val="center"/>
          </w:tcPr>
          <w:p w14:paraId="1882B575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(Initial)</w:t>
            </w:r>
          </w:p>
        </w:tc>
        <w:tc>
          <w:tcPr>
            <w:tcW w:w="2160" w:type="dxa"/>
            <w:vAlign w:val="center"/>
          </w:tcPr>
          <w:p w14:paraId="6977FBDB" w14:textId="63A7E60B" w:rsidR="00A26875" w:rsidRPr="00E649B2" w:rsidRDefault="006B5B51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vAlign w:val="center"/>
          </w:tcPr>
          <w:p w14:paraId="3B05DCCC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AF44896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5516D7D9" w14:textId="77777777" w:rsidTr="005C3BDE">
        <w:trPr>
          <w:cantSplit/>
          <w:trHeight w:val="27"/>
        </w:trPr>
        <w:tc>
          <w:tcPr>
            <w:tcW w:w="5760" w:type="dxa"/>
            <w:gridSpan w:val="2"/>
            <w:vAlign w:val="center"/>
          </w:tcPr>
          <w:p w14:paraId="0ED871A7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(Rebuttal)</w:t>
            </w:r>
          </w:p>
        </w:tc>
        <w:tc>
          <w:tcPr>
            <w:tcW w:w="2160" w:type="dxa"/>
            <w:vAlign w:val="center"/>
          </w:tcPr>
          <w:p w14:paraId="208CD455" w14:textId="3733E24D" w:rsidR="00A26875" w:rsidRPr="00E649B2" w:rsidRDefault="00A01DF7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B5B51">
              <w:rPr>
                <w:rFonts w:ascii="Arial" w:hAnsi="Arial" w:cs="Arial"/>
                <w:sz w:val="18"/>
              </w:rPr>
              <w:t>8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vAlign w:val="center"/>
          </w:tcPr>
          <w:p w14:paraId="55BA915A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16706AE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7BAE4917" w14:textId="77777777" w:rsidTr="005C3BDE">
        <w:trPr>
          <w:cantSplit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68637DCA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Discovery Cut-Off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BDDA60B" w14:textId="719A6C8D" w:rsidR="00A26875" w:rsidRPr="00E649B2" w:rsidRDefault="00A26875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1</w:t>
            </w:r>
            <w:r w:rsidR="006B5B51">
              <w:rPr>
                <w:rFonts w:ascii="Arial" w:hAnsi="Arial" w:cs="Arial"/>
                <w:sz w:val="18"/>
              </w:rPr>
              <w:t>6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37D0E9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56371D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3E508BA0" w14:textId="77777777" w:rsidTr="005C3BDE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6836F29C" w14:textId="112C2F53" w:rsidR="00A26875" w:rsidRPr="006C25BA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1F06433C" w14:textId="77777777" w:rsidR="00A26875" w:rsidRPr="006C25BA" w:rsidRDefault="00A26875" w:rsidP="0068242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4E4E123D" w14:textId="77777777" w:rsidR="00A26875" w:rsidRPr="006C25BA" w:rsidRDefault="00A26875" w:rsidP="0068242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241E85E7" w14:textId="77777777" w:rsidR="00A26875" w:rsidRPr="006C25BA" w:rsidRDefault="00A26875" w:rsidP="0068242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4203BD4B" w14:textId="0A6F47A5" w:rsidR="00A26875" w:rsidRPr="00E649B2" w:rsidRDefault="006B5B51" w:rsidP="00BC750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vAlign w:val="center"/>
          </w:tcPr>
          <w:p w14:paraId="2481BFF0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0AD1DED" w14:textId="77777777" w:rsidR="00A26875" w:rsidRPr="00E649B2" w:rsidRDefault="00A26875" w:rsidP="00BC750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061C81CD" w14:textId="77777777" w:rsidTr="005C3BDE">
        <w:trPr>
          <w:cantSplit/>
          <w:trHeight w:val="79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BEC" w14:textId="5C5C8E5C" w:rsidR="00A26875" w:rsidRPr="00E649B2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r w:rsidR="00D402EE">
              <w:rPr>
                <w:rFonts w:ascii="Arial" w:hAnsi="Arial" w:cs="Arial"/>
                <w:sz w:val="18"/>
              </w:rPr>
              <w:t>L.R.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06B26B90" w14:textId="63C80B06" w:rsidR="00A26875" w:rsidRPr="00E649B2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4926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05D52A17" w14:textId="67202C83" w:rsidR="00A26875" w:rsidRPr="00E649B2" w:rsidRDefault="00A26875" w:rsidP="00BC750A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4289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5DBC5F5D" w14:textId="77777777" w:rsidR="00A26875" w:rsidRPr="00E649B2" w:rsidRDefault="00A26875" w:rsidP="00BC750A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3551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6AB" w14:textId="5A92D578" w:rsidR="00A26875" w:rsidRPr="00E649B2" w:rsidRDefault="00A01DF7" w:rsidP="00BC750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677" w14:textId="77777777" w:rsidR="00A26875" w:rsidRPr="00E649B2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3D8" w14:textId="77777777" w:rsidR="00A26875" w:rsidRPr="00E649B2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E649B2" w14:paraId="2C8E071E" w14:textId="77777777" w:rsidTr="005C3BDE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83D" w14:textId="2EC4A4D1" w:rsidR="00A26875" w:rsidRPr="00DD5010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(first round)</w:t>
            </w:r>
            <w:r w:rsidR="003A562A"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04C1C992" w14:textId="77777777" w:rsidR="00A26875" w:rsidRPr="006C25BA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F61F4B">
              <w:rPr>
                <w:rFonts w:ascii="Arial" w:hAnsi="Arial" w:cs="Arial"/>
                <w:i/>
                <w:iCs/>
                <w:sz w:val="18"/>
                <w:szCs w:val="18"/>
              </w:rPr>
              <w:t>in Limine</w:t>
            </w:r>
          </w:p>
          <w:p w14:paraId="195E9C5D" w14:textId="77777777" w:rsidR="00A26875" w:rsidRPr="006C25BA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Memoranda of Contentions of Fact and Law [L.R. 16-4]</w:t>
            </w:r>
          </w:p>
          <w:p w14:paraId="5DA169B6" w14:textId="77777777" w:rsidR="00A26875" w:rsidRPr="006C25BA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Witness Lists [L.R. 16-5]</w:t>
            </w:r>
          </w:p>
          <w:p w14:paraId="1461415D" w14:textId="77777777" w:rsidR="00A26875" w:rsidRPr="006C25BA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Exhibit List [L.R. 16-6.1]</w:t>
            </w:r>
          </w:p>
          <w:p w14:paraId="721542E1" w14:textId="500A7C1D" w:rsidR="00A26875" w:rsidRPr="006C25BA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Status Report Regarding Settlement</w:t>
            </w:r>
          </w:p>
          <w:p w14:paraId="34B3B77C" w14:textId="5858819E" w:rsidR="00A26875" w:rsidRPr="006C25BA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Proposed Findings of Fact and Conclusions of Law [L.R. 52] </w:t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  <w:p w14:paraId="6D92F2BA" w14:textId="1D4A9EB7" w:rsidR="00A26875" w:rsidRPr="00E649B2" w:rsidRDefault="00A26875" w:rsidP="0068242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Declarations containing Direct Testimony, if ordered </w:t>
            </w:r>
            <w:r w:rsidR="00A01DF7">
              <w:rPr>
                <w:rFonts w:ascii="Arial" w:hAnsi="Arial" w:cs="Arial"/>
                <w:sz w:val="18"/>
                <w:szCs w:val="18"/>
              </w:rPr>
              <w:br/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BE1" w14:textId="7A701B5C" w:rsidR="00A26875" w:rsidRPr="00E649B2" w:rsidRDefault="00A01DF7" w:rsidP="00BC750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635" w14:textId="77777777" w:rsidR="00A26875" w:rsidRPr="00E649B2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CF6" w14:textId="77777777" w:rsidR="00A26875" w:rsidRPr="00E649B2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A26875" w:rsidRPr="006C25BA" w14:paraId="5FD8165E" w14:textId="77777777" w:rsidTr="005C3BDE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E1A3" w14:textId="0A4C69FC" w:rsidR="00A26875" w:rsidRPr="00DD5010" w:rsidRDefault="00A26875" w:rsidP="00BC750A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(second round)</w:t>
            </w:r>
            <w:r w:rsidR="003A562A"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12E41EF5" w14:textId="77777777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Oppositions to Motions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in Limine</w:t>
            </w:r>
          </w:p>
          <w:p w14:paraId="54845054" w14:textId="77777777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Final Pretrial Conference Order [L.R. 16-7]</w:t>
            </w:r>
          </w:p>
          <w:p w14:paraId="730A909C" w14:textId="5710F934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</w:t>
            </w:r>
            <w:r w:rsidR="005D391E">
              <w:rPr>
                <w:rFonts w:ascii="Arial" w:hAnsi="Arial" w:cs="Arial"/>
                <w:b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bCs/>
                <w:sz w:val="18"/>
              </w:rPr>
              <w:t>Agreed</w:t>
            </w:r>
            <w:r w:rsidR="005D391E">
              <w:rPr>
                <w:rFonts w:ascii="Arial" w:hAnsi="Arial" w:cs="Arial"/>
                <w:bCs/>
                <w:sz w:val="18"/>
              </w:rPr>
              <w:t xml:space="preserve"> Upon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Proposed Jury Instructions (jury trial only)</w:t>
            </w:r>
          </w:p>
          <w:p w14:paraId="775AB8AA" w14:textId="77777777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Disputed Proposed Jury Instructions (jury trial only)</w:t>
            </w:r>
          </w:p>
          <w:p w14:paraId="6E6B45AB" w14:textId="77777777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Verdict Forms (jury trial only)</w:t>
            </w:r>
          </w:p>
          <w:p w14:paraId="245CB153" w14:textId="77777777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Statement of the Case (jury trial only)</w:t>
            </w:r>
          </w:p>
          <w:p w14:paraId="130B8EE7" w14:textId="514AD89E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Proposed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Voir Dire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Questions, if any (jury trial only)</w:t>
            </w:r>
          </w:p>
          <w:p w14:paraId="3D75EDEA" w14:textId="308A9B46" w:rsidR="00A26875" w:rsidRPr="00DD5010" w:rsidRDefault="00A26875" w:rsidP="0068242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Evidentiary Objections to Decl</w:t>
            </w:r>
            <w:r>
              <w:rPr>
                <w:rFonts w:ascii="Arial" w:hAnsi="Arial" w:cs="Arial"/>
                <w:bCs/>
                <w:sz w:val="18"/>
              </w:rPr>
              <w:t>aration</w:t>
            </w:r>
            <w:r w:rsidRPr="00DD5010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5D391E">
              <w:rPr>
                <w:rFonts w:ascii="Arial" w:hAnsi="Arial" w:cs="Arial"/>
                <w:bCs/>
                <w:sz w:val="18"/>
              </w:rPr>
              <w:t>of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Direct Testimony </w:t>
            </w:r>
            <w:r w:rsidR="003A562A">
              <w:rPr>
                <w:rFonts w:ascii="Arial" w:hAnsi="Arial" w:cs="Arial"/>
                <w:bCs/>
                <w:sz w:val="18"/>
              </w:rPr>
              <w:br/>
            </w:r>
            <w:r w:rsidRPr="00DD5010">
              <w:rPr>
                <w:rFonts w:ascii="Arial" w:hAnsi="Arial" w:cs="Arial"/>
                <w:bCs/>
                <w:sz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41C" w14:textId="79C0D740" w:rsidR="00A26875" w:rsidRPr="006C25BA" w:rsidRDefault="00A26875" w:rsidP="00BC750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2</w:t>
            </w:r>
            <w:r w:rsidR="00B81D9D"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C8AA" w14:textId="77777777" w:rsidR="00A26875" w:rsidRPr="006C25BA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A37" w14:textId="77777777" w:rsidR="00A26875" w:rsidRPr="006C25BA" w:rsidRDefault="00A26875" w:rsidP="00BC750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3F754538" w14:textId="4C434EF7" w:rsidR="004E64B7" w:rsidRDefault="004E64B7" w:rsidP="004E64B7">
      <w:pPr>
        <w:ind w:firstLine="0"/>
        <w:rPr>
          <w:rFonts w:ascii="Arial" w:hAnsi="Arial" w:cs="Arial"/>
          <w:sz w:val="18"/>
          <w:szCs w:val="18"/>
        </w:rPr>
      </w:pPr>
    </w:p>
    <w:p w14:paraId="1594BCB6" w14:textId="77777777" w:rsidR="004E64B7" w:rsidRDefault="004E64B7">
      <w:r>
        <w:br w:type="page"/>
      </w:r>
    </w:p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4E64B7" w:rsidRPr="00E649B2" w14:paraId="6D956CFB" w14:textId="77777777" w:rsidTr="000451CA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D20A2" w14:textId="2160B1E1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4F1B4AAB" w14:textId="2B68BFDB" w:rsidR="004E64B7" w:rsidRDefault="00945116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CLASS ACTION </w:t>
            </w:r>
            <w:r w:rsidR="004E64B7"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650C5FB4" w14:textId="77777777" w:rsidR="004E64B7" w:rsidRPr="001847C3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26C07793" w14:textId="77777777" w:rsidR="004E64B7" w:rsidRPr="00DD5010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40B80D8E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6FECE18A" w14:textId="77777777" w:rsidR="004E64B7" w:rsidRPr="00DD5010" w:rsidRDefault="004E64B7" w:rsidP="000451CA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4E64B7" w:rsidRPr="00E649B2" w14:paraId="6CADB280" w14:textId="77777777" w:rsidTr="000451CA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882D126" w14:textId="77777777" w:rsidR="004E64B7" w:rsidRPr="007612A0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6D9E4AEF" w14:textId="77777777" w:rsidR="004E64B7" w:rsidRPr="00E649B2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4E64B7" w:rsidRPr="00E649B2" w14:paraId="29F4AA17" w14:textId="77777777" w:rsidTr="000451CA">
        <w:trPr>
          <w:cantSplit/>
          <w:trHeight w:val="387"/>
        </w:trPr>
        <w:tc>
          <w:tcPr>
            <w:tcW w:w="7920" w:type="dxa"/>
            <w:gridSpan w:val="3"/>
            <w:shd w:val="pct20" w:color="000000" w:fill="FFFFFF"/>
            <w:vAlign w:val="center"/>
          </w:tcPr>
          <w:p w14:paraId="5EA5C61E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18AE6337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7520E12F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096BCEB9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07E6526C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7FC380AF" w14:textId="77777777" w:rsidTr="000451CA">
        <w:trPr>
          <w:cantSplit/>
          <w:trHeight w:val="630"/>
        </w:trPr>
        <w:tc>
          <w:tcPr>
            <w:tcW w:w="7920" w:type="dxa"/>
            <w:gridSpan w:val="3"/>
            <w:vAlign w:val="center"/>
          </w:tcPr>
          <w:p w14:paraId="2A2DF851" w14:textId="77777777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Check one:    </w:t>
            </w:r>
            <w:sdt>
              <w:sdtPr>
                <w:rPr>
                  <w:rFonts w:ascii="Arial" w:hAnsi="Arial" w:cs="Arial"/>
                  <w:sz w:val="18"/>
                </w:rPr>
                <w:id w:val="13701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Jury Trial    or    </w:t>
            </w:r>
            <w:sdt>
              <w:sdtPr>
                <w:rPr>
                  <w:rFonts w:ascii="Arial" w:hAnsi="Arial" w:cs="Arial"/>
                  <w:sz w:val="18"/>
                </w:rPr>
                <w:id w:val="-16795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Bench Trial  </w:t>
            </w:r>
          </w:p>
          <w:p w14:paraId="3D75D40F" w14:textId="14D299E5" w:rsidR="004E64B7" w:rsidRPr="006C25BA" w:rsidRDefault="004E64B7" w:rsidP="001C1D3F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6C55175E" w14:textId="185F21C3" w:rsidR="004E64B7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vAlign w:val="center"/>
          </w:tcPr>
          <w:p w14:paraId="176E5BC6" w14:textId="752290A2" w:rsidR="004E64B7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4E64B7" w:rsidRPr="00E649B2" w14:paraId="2523B09B" w14:textId="77777777" w:rsidTr="000451CA">
        <w:trPr>
          <w:cantSplit/>
          <w:trHeight w:val="495"/>
        </w:trPr>
        <w:tc>
          <w:tcPr>
            <w:tcW w:w="7920" w:type="dxa"/>
            <w:gridSpan w:val="3"/>
            <w:vAlign w:val="center"/>
          </w:tcPr>
          <w:p w14:paraId="717DF200" w14:textId="7C0EA783" w:rsidR="004E64B7" w:rsidRPr="001C1D3F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 xml:space="preserve">Final Pretrial Conference (“FPTC”) </w:t>
            </w:r>
            <w:r w:rsidRPr="00E649B2">
              <w:rPr>
                <w:rFonts w:ascii="Arial" w:hAnsi="Arial" w:cs="Arial"/>
                <w:iCs/>
                <w:sz w:val="18"/>
              </w:rPr>
              <w:t>[L.R. 16]</w:t>
            </w:r>
            <w:r w:rsidRPr="00E649B2">
              <w:rPr>
                <w:rFonts w:ascii="Arial" w:hAnsi="Arial" w:cs="Arial"/>
                <w:sz w:val="18"/>
              </w:rPr>
              <w:t xml:space="preserve">, Hearing on Motions </w:t>
            </w:r>
            <w:r w:rsidRPr="00E649B2">
              <w:rPr>
                <w:rFonts w:ascii="Arial" w:hAnsi="Arial" w:cs="Arial"/>
                <w:iCs/>
                <w:sz w:val="18"/>
              </w:rPr>
              <w:t>in Limine</w:t>
            </w:r>
          </w:p>
        </w:tc>
        <w:tc>
          <w:tcPr>
            <w:tcW w:w="1440" w:type="dxa"/>
            <w:vAlign w:val="center"/>
          </w:tcPr>
          <w:p w14:paraId="07B9D4DA" w14:textId="739BC641" w:rsidR="004E64B7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vAlign w:val="center"/>
          </w:tcPr>
          <w:p w14:paraId="7F276391" w14:textId="68E7F040" w:rsidR="004E64B7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4E64B7" w:rsidRPr="00E649B2" w14:paraId="77B5FF0D" w14:textId="77777777" w:rsidTr="000451CA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653AF8C2" w14:textId="2AF4FA9F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22660B23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3FC5FD54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29946186" w14:textId="5071707B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3C6E1BA2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6726FA67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5D61387A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75C09235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111F5F68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1C06830C" w14:textId="77777777" w:rsidR="004E64B7" w:rsidRPr="00C160F7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40DE176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2335E062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4EDC805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B47AB9" w:rsidRPr="00E649B2" w14:paraId="0EC87068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1582B6C6" w14:textId="74E3B0BB" w:rsidR="00B47AB9" w:rsidRPr="00B47AB9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for Class Certification [Friday]</w:t>
            </w:r>
          </w:p>
        </w:tc>
        <w:tc>
          <w:tcPr>
            <w:tcW w:w="2160" w:type="dxa"/>
            <w:vAlign w:val="center"/>
          </w:tcPr>
          <w:p w14:paraId="52AA95AE" w14:textId="46707C54" w:rsidR="00B47AB9" w:rsidRDefault="00E22F7D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 weeks after scheduling conference</w:t>
            </w:r>
          </w:p>
        </w:tc>
        <w:tc>
          <w:tcPr>
            <w:tcW w:w="1440" w:type="dxa"/>
            <w:vAlign w:val="center"/>
          </w:tcPr>
          <w:p w14:paraId="753D268C" w14:textId="77777777" w:rsidR="00B47AB9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5FCD01B" w14:textId="77777777" w:rsidR="00B47AB9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1F478F61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7B9BC85B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>
              <w:rPr>
                <w:rFonts w:ascii="Arial" w:hAnsi="Arial" w:cs="Arial"/>
                <w:sz w:val="18"/>
              </w:rPr>
              <w:t>[Friday]</w:t>
            </w:r>
          </w:p>
          <w:p w14:paraId="22625860" w14:textId="77777777" w:rsidR="004E64B7" w:rsidRPr="00DD5010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160" w:type="dxa"/>
            <w:vAlign w:val="center"/>
          </w:tcPr>
          <w:p w14:paraId="31E52488" w14:textId="42C62038" w:rsidR="004E64B7" w:rsidRPr="00E649B2" w:rsidRDefault="00E22F7D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 weeks after scheduling conference</w:t>
            </w:r>
          </w:p>
        </w:tc>
        <w:tc>
          <w:tcPr>
            <w:tcW w:w="1440" w:type="dxa"/>
            <w:vAlign w:val="center"/>
          </w:tcPr>
          <w:p w14:paraId="3EB73E16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6D5B32D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21E86F2F" w14:textId="77777777" w:rsidTr="000451CA">
        <w:trPr>
          <w:cantSplit/>
          <w:trHeight w:val="234"/>
        </w:trPr>
        <w:tc>
          <w:tcPr>
            <w:tcW w:w="5760" w:type="dxa"/>
            <w:gridSpan w:val="2"/>
            <w:vAlign w:val="center"/>
          </w:tcPr>
          <w:p w14:paraId="17544166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(Initial)</w:t>
            </w:r>
          </w:p>
        </w:tc>
        <w:tc>
          <w:tcPr>
            <w:tcW w:w="2160" w:type="dxa"/>
            <w:vAlign w:val="center"/>
          </w:tcPr>
          <w:p w14:paraId="165DB2A2" w14:textId="5002E191" w:rsidR="004E64B7" w:rsidRPr="00E649B2" w:rsidRDefault="00E22F7D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 weeks after scheduling conference</w:t>
            </w:r>
          </w:p>
        </w:tc>
        <w:tc>
          <w:tcPr>
            <w:tcW w:w="1440" w:type="dxa"/>
            <w:vAlign w:val="center"/>
          </w:tcPr>
          <w:p w14:paraId="239ABCC2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2481208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26D2D75A" w14:textId="77777777" w:rsidTr="000451CA">
        <w:trPr>
          <w:cantSplit/>
          <w:trHeight w:val="27"/>
        </w:trPr>
        <w:tc>
          <w:tcPr>
            <w:tcW w:w="5760" w:type="dxa"/>
            <w:gridSpan w:val="2"/>
            <w:vAlign w:val="center"/>
          </w:tcPr>
          <w:p w14:paraId="6CFE3358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(Rebuttal)</w:t>
            </w:r>
          </w:p>
        </w:tc>
        <w:tc>
          <w:tcPr>
            <w:tcW w:w="2160" w:type="dxa"/>
            <w:vAlign w:val="center"/>
          </w:tcPr>
          <w:p w14:paraId="6F049C92" w14:textId="2B2C0800" w:rsidR="004E64B7" w:rsidRPr="00E649B2" w:rsidRDefault="00E22F7D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weeks after scheduling conference</w:t>
            </w:r>
          </w:p>
        </w:tc>
        <w:tc>
          <w:tcPr>
            <w:tcW w:w="1440" w:type="dxa"/>
            <w:vAlign w:val="center"/>
          </w:tcPr>
          <w:p w14:paraId="1EF77292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5F30350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70D4F94F" w14:textId="77777777" w:rsidTr="000451CA">
        <w:trPr>
          <w:cantSplit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019C4F85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Discovery Cut-Off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4A36127" w14:textId="1D802C8C" w:rsidR="004E64B7" w:rsidRPr="00E649B2" w:rsidRDefault="00E22F7D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weeks after scheduling conference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AD30C14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834AA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23ECB9E3" w14:textId="77777777" w:rsidTr="000451CA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356D2E75" w14:textId="77777777" w:rsidR="004E64B7" w:rsidRPr="006C25BA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389C0191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53F4E0F4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7466E334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2A2737AE" w14:textId="08398C58" w:rsidR="004E64B7" w:rsidRPr="00E649B2" w:rsidRDefault="00B47AB9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be set by the court </w:t>
            </w:r>
          </w:p>
        </w:tc>
        <w:tc>
          <w:tcPr>
            <w:tcW w:w="1440" w:type="dxa"/>
            <w:vAlign w:val="center"/>
          </w:tcPr>
          <w:p w14:paraId="3D8FD65E" w14:textId="518C3305" w:rsidR="004E64B7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vAlign w:val="center"/>
          </w:tcPr>
          <w:p w14:paraId="521FAAEA" w14:textId="08385061" w:rsidR="004E64B7" w:rsidRPr="00E649B2" w:rsidRDefault="00B47AB9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4E64B7" w:rsidRPr="00E649B2" w14:paraId="32917075" w14:textId="77777777" w:rsidTr="000451CA">
        <w:trPr>
          <w:cantSplit/>
          <w:trHeight w:val="79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C00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r>
              <w:rPr>
                <w:rFonts w:ascii="Arial" w:hAnsi="Arial" w:cs="Arial"/>
                <w:sz w:val="18"/>
              </w:rPr>
              <w:t>L.R.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6D07713A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19881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518FA71E" w14:textId="77777777" w:rsidR="004E64B7" w:rsidRPr="00E649B2" w:rsidRDefault="004E64B7" w:rsidP="000451CA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3022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0F0B1D37" w14:textId="77777777" w:rsidR="004E64B7" w:rsidRPr="00E649B2" w:rsidRDefault="004E64B7" w:rsidP="000451CA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200034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F5D" w14:textId="1D8F7551" w:rsidR="004E64B7" w:rsidRPr="00E649B2" w:rsidRDefault="00E22F7D" w:rsidP="000451C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 weeks after scheduling 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818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B3C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6FCDC08F" w14:textId="77777777" w:rsidTr="000451CA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32C" w14:textId="77777777" w:rsidR="004E64B7" w:rsidRPr="00DD5010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(first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1BB02A38" w14:textId="77777777" w:rsidR="004E64B7" w:rsidRPr="006C25BA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F61F4B">
              <w:rPr>
                <w:rFonts w:ascii="Arial" w:hAnsi="Arial" w:cs="Arial"/>
                <w:i/>
                <w:iCs/>
                <w:sz w:val="18"/>
                <w:szCs w:val="18"/>
              </w:rPr>
              <w:t>in Limine</w:t>
            </w:r>
          </w:p>
          <w:p w14:paraId="505078C4" w14:textId="77777777" w:rsidR="004E64B7" w:rsidRPr="006C25BA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Memoranda of Contentions of Fact and Law [L.R. 16-4]</w:t>
            </w:r>
          </w:p>
          <w:p w14:paraId="3A35C98D" w14:textId="77777777" w:rsidR="004E64B7" w:rsidRPr="006C25BA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Witness Lists [L.R. 16-5]</w:t>
            </w:r>
          </w:p>
          <w:p w14:paraId="3C81F19A" w14:textId="77777777" w:rsidR="004E64B7" w:rsidRPr="006C25BA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Exhibit List [L.R. 16-6.1]</w:t>
            </w:r>
          </w:p>
          <w:p w14:paraId="601E7071" w14:textId="77777777" w:rsidR="004E64B7" w:rsidRPr="006C25BA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Status Report Regarding Settlement</w:t>
            </w:r>
          </w:p>
          <w:p w14:paraId="0ACC948B" w14:textId="77777777" w:rsidR="004E64B7" w:rsidRPr="006C25BA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Proposed Findings of Fact and Conclusions of Law [L.R. 52] </w:t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  <w:p w14:paraId="656B44C7" w14:textId="77777777" w:rsidR="004E64B7" w:rsidRPr="00E649B2" w:rsidRDefault="004E64B7" w:rsidP="000451C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Declarations containing Direct Testimony, if ordered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D8B" w14:textId="52A1BA35" w:rsidR="004E64B7" w:rsidRPr="00E649B2" w:rsidRDefault="00E22F7D" w:rsidP="000451C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52DF" w14:textId="3621FB51" w:rsidR="004E64B7" w:rsidRPr="00E649B2" w:rsidRDefault="00B47AB9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C00" w14:textId="0476C139" w:rsidR="004E64B7" w:rsidRPr="00E649B2" w:rsidRDefault="00B47AB9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4E64B7" w:rsidRPr="006C25BA" w14:paraId="61D11E55" w14:textId="77777777" w:rsidTr="000451CA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F82" w14:textId="77777777" w:rsidR="004E64B7" w:rsidRPr="00DD5010" w:rsidRDefault="004E64B7" w:rsidP="000451CA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(second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7D9CB4E1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Oppositions to Motions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in Limine</w:t>
            </w:r>
          </w:p>
          <w:p w14:paraId="7FD426F4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Final Pretrial Conference Order [L.R. 16-7]</w:t>
            </w:r>
          </w:p>
          <w:p w14:paraId="08E74B5E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bCs/>
                <w:sz w:val="18"/>
              </w:rPr>
              <w:t>Agreed</w:t>
            </w:r>
            <w:r>
              <w:rPr>
                <w:rFonts w:ascii="Arial" w:hAnsi="Arial" w:cs="Arial"/>
                <w:bCs/>
                <w:sz w:val="18"/>
              </w:rPr>
              <w:t xml:space="preserve"> Upon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Proposed Jury Instructions (jury trial only)</w:t>
            </w:r>
          </w:p>
          <w:p w14:paraId="2C42F7D7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Disputed Proposed Jury Instructions (jury trial only)</w:t>
            </w:r>
          </w:p>
          <w:p w14:paraId="202AD0C5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Verdict Forms (jury trial only)</w:t>
            </w:r>
          </w:p>
          <w:p w14:paraId="2597CAFE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Statement of the Case (jury trial only)</w:t>
            </w:r>
          </w:p>
          <w:p w14:paraId="4B53394E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Proposed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Voir Dire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Questions, if any (jury trial only)</w:t>
            </w:r>
          </w:p>
          <w:p w14:paraId="52CA46AB" w14:textId="77777777" w:rsidR="004E64B7" w:rsidRPr="00DD5010" w:rsidRDefault="004E64B7" w:rsidP="000451CA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Evidentiary Objections to Decl</w:t>
            </w:r>
            <w:r>
              <w:rPr>
                <w:rFonts w:ascii="Arial" w:hAnsi="Arial" w:cs="Arial"/>
                <w:bCs/>
                <w:sz w:val="18"/>
              </w:rPr>
              <w:t>aration</w:t>
            </w:r>
            <w:r w:rsidRPr="00DD5010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bCs/>
                <w:sz w:val="18"/>
              </w:rPr>
              <w:t xml:space="preserve"> of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Direct Testimony 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DD5010">
              <w:rPr>
                <w:rFonts w:ascii="Arial" w:hAnsi="Arial" w:cs="Arial"/>
                <w:bCs/>
                <w:sz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617" w14:textId="17E472AD" w:rsidR="004E64B7" w:rsidRPr="006C25BA" w:rsidRDefault="00E22F7D" w:rsidP="000451C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D46" w14:textId="47BF5478" w:rsidR="004E64B7" w:rsidRPr="006C25BA" w:rsidRDefault="00B47AB9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3C1" w14:textId="492C2004" w:rsidR="004E64B7" w:rsidRPr="006C25BA" w:rsidRDefault="00B47AB9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</w:tbl>
    <w:p w14:paraId="7B14CEF8" w14:textId="19EC354D" w:rsidR="004E64B7" w:rsidRDefault="004E64B7" w:rsidP="007D0307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15C58BB7" w14:textId="77777777" w:rsidR="004E64B7" w:rsidRDefault="004E64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107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3060"/>
        <w:gridCol w:w="2250"/>
        <w:gridCol w:w="1440"/>
        <w:gridCol w:w="1350"/>
      </w:tblGrid>
      <w:tr w:rsidR="004E64B7" w:rsidRPr="00E649B2" w14:paraId="02A224EE" w14:textId="77777777" w:rsidTr="001D173C">
        <w:trPr>
          <w:cantSplit/>
        </w:trPr>
        <w:tc>
          <w:tcPr>
            <w:tcW w:w="11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BCBFF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0E005CA1" w14:textId="42433859" w:rsidR="004E64B7" w:rsidRDefault="00945116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PATENT ACTION </w:t>
            </w:r>
            <w:r w:rsidR="004E64B7"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3EEE38C5" w14:textId="77777777" w:rsidR="004E64B7" w:rsidRPr="001847C3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5404C4D1" w14:textId="77777777" w:rsidR="004E64B7" w:rsidRPr="00DD5010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55FF6B4E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42C45FF5" w14:textId="77777777" w:rsidR="004E64B7" w:rsidRPr="00DD5010" w:rsidRDefault="004E64B7" w:rsidP="000451CA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4E64B7" w:rsidRPr="00E649B2" w14:paraId="6DD7E40D" w14:textId="77777777" w:rsidTr="001D173C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16F79A8" w14:textId="77777777" w:rsidR="004E64B7" w:rsidRPr="007612A0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</w:tcBorders>
            <w:vAlign w:val="center"/>
          </w:tcPr>
          <w:p w14:paraId="4C9AE88A" w14:textId="77777777" w:rsidR="004E64B7" w:rsidRPr="00E649B2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4E64B7" w:rsidRPr="00E649B2" w14:paraId="1E387FB2" w14:textId="77777777" w:rsidTr="001D173C">
        <w:trPr>
          <w:cantSplit/>
          <w:trHeight w:val="387"/>
        </w:trPr>
        <w:tc>
          <w:tcPr>
            <w:tcW w:w="8280" w:type="dxa"/>
            <w:gridSpan w:val="3"/>
            <w:shd w:val="pct20" w:color="000000" w:fill="FFFFFF"/>
            <w:vAlign w:val="center"/>
          </w:tcPr>
          <w:p w14:paraId="0E54B279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624F8739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2003898C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350" w:type="dxa"/>
            <w:shd w:val="pct20" w:color="000000" w:fill="FFFFFF"/>
            <w:vAlign w:val="center"/>
          </w:tcPr>
          <w:p w14:paraId="42C092A8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70C705DA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63F7F863" w14:textId="77777777" w:rsidTr="001D173C">
        <w:trPr>
          <w:cantSplit/>
          <w:trHeight w:val="630"/>
        </w:trPr>
        <w:tc>
          <w:tcPr>
            <w:tcW w:w="8280" w:type="dxa"/>
            <w:gridSpan w:val="3"/>
            <w:vAlign w:val="center"/>
          </w:tcPr>
          <w:p w14:paraId="7887A11C" w14:textId="77777777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Check one:    </w:t>
            </w:r>
            <w:sdt>
              <w:sdtPr>
                <w:rPr>
                  <w:rFonts w:ascii="Arial" w:hAnsi="Arial" w:cs="Arial"/>
                  <w:sz w:val="18"/>
                </w:rPr>
                <w:id w:val="-13907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Jury Trial    or    </w:t>
            </w:r>
            <w:sdt>
              <w:sdtPr>
                <w:rPr>
                  <w:rFonts w:ascii="Arial" w:hAnsi="Arial" w:cs="Arial"/>
                  <w:sz w:val="18"/>
                </w:rPr>
                <w:id w:val="-45734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Bench Trial  </w:t>
            </w:r>
          </w:p>
          <w:p w14:paraId="063C9A06" w14:textId="5A77722D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u w:val="single"/>
              </w:rPr>
              <w:t>Monday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sz w:val="18"/>
              </w:rPr>
              <w:t>at 8:</w:t>
            </w:r>
            <w:r>
              <w:rPr>
                <w:rFonts w:ascii="Arial" w:hAnsi="Arial" w:cs="Arial"/>
                <w:sz w:val="18"/>
              </w:rPr>
              <w:t>15</w:t>
            </w:r>
            <w:r w:rsidRPr="00DD5010">
              <w:rPr>
                <w:rFonts w:ascii="Arial" w:hAnsi="Arial" w:cs="Arial"/>
                <w:sz w:val="18"/>
              </w:rPr>
              <w:t xml:space="preserve"> a.m. within </w:t>
            </w:r>
            <w:r w:rsidR="009B6BFD">
              <w:rPr>
                <w:rFonts w:ascii="Arial" w:hAnsi="Arial" w:cs="Arial"/>
                <w:sz w:val="18"/>
              </w:rPr>
              <w:t>15–21</w:t>
            </w:r>
            <w:r>
              <w:rPr>
                <w:rFonts w:ascii="Arial" w:hAnsi="Arial" w:cs="Arial"/>
                <w:sz w:val="18"/>
              </w:rPr>
              <w:t xml:space="preserve"> months of Scheduling Conference based on complexity]</w:t>
            </w:r>
          </w:p>
          <w:p w14:paraId="5DED8C8E" w14:textId="77777777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7D35FC26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1B173278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406E6190" w14:textId="77777777" w:rsidTr="001D173C">
        <w:trPr>
          <w:cantSplit/>
          <w:trHeight w:val="495"/>
        </w:trPr>
        <w:tc>
          <w:tcPr>
            <w:tcW w:w="8280" w:type="dxa"/>
            <w:gridSpan w:val="3"/>
            <w:vAlign w:val="center"/>
          </w:tcPr>
          <w:p w14:paraId="3B00E327" w14:textId="77777777" w:rsidR="004E64B7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 xml:space="preserve">Final Pretrial Conference (“FPTC”) </w:t>
            </w:r>
            <w:r w:rsidRPr="00E649B2">
              <w:rPr>
                <w:rFonts w:ascii="Arial" w:hAnsi="Arial" w:cs="Arial"/>
                <w:iCs/>
                <w:sz w:val="18"/>
              </w:rPr>
              <w:t>[L.R. 16]</w:t>
            </w:r>
            <w:r w:rsidRPr="00E649B2">
              <w:rPr>
                <w:rFonts w:ascii="Arial" w:hAnsi="Arial" w:cs="Arial"/>
                <w:sz w:val="18"/>
              </w:rPr>
              <w:t xml:space="preserve">, Hearing on Motions </w:t>
            </w:r>
            <w:r w:rsidRPr="00E649B2">
              <w:rPr>
                <w:rFonts w:ascii="Arial" w:hAnsi="Arial" w:cs="Arial"/>
                <w:iCs/>
                <w:sz w:val="18"/>
              </w:rPr>
              <w:t>in Limine</w:t>
            </w:r>
            <w:r w:rsidRPr="00E649B2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  <w:p w14:paraId="2C172C4E" w14:textId="6ACDD5C2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[</w:t>
            </w:r>
            <w:r w:rsidRPr="00DD5010">
              <w:rPr>
                <w:rFonts w:ascii="Arial" w:hAnsi="Arial" w:cs="Arial"/>
                <w:sz w:val="18"/>
                <w:u w:val="single"/>
              </w:rPr>
              <w:t>Friday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at </w:t>
            </w:r>
            <w:r>
              <w:rPr>
                <w:rFonts w:ascii="Arial" w:hAnsi="Arial" w:cs="Arial"/>
                <w:iCs/>
                <w:sz w:val="18"/>
              </w:rPr>
              <w:t>1:30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p.m. at least 1</w:t>
            </w:r>
            <w:r w:rsidR="001E55F4">
              <w:rPr>
                <w:rFonts w:ascii="Arial" w:hAnsi="Arial" w:cs="Arial"/>
                <w:iCs/>
                <w:sz w:val="18"/>
              </w:rPr>
              <w:t>7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days before trial</w:t>
            </w:r>
            <w:r>
              <w:rPr>
                <w:rFonts w:ascii="Arial" w:hAnsi="Arial" w:cs="Arial"/>
                <w:iCs/>
                <w:sz w:val="18"/>
              </w:rPr>
              <w:t>]</w:t>
            </w:r>
          </w:p>
        </w:tc>
        <w:tc>
          <w:tcPr>
            <w:tcW w:w="1440" w:type="dxa"/>
            <w:vAlign w:val="center"/>
          </w:tcPr>
          <w:p w14:paraId="100B7DB6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23E26CA3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2F349A01" w14:textId="77777777" w:rsidTr="001D173C">
        <w:trPr>
          <w:cantSplit/>
        </w:trPr>
        <w:tc>
          <w:tcPr>
            <w:tcW w:w="6030" w:type="dxa"/>
            <w:gridSpan w:val="2"/>
            <w:shd w:val="pct20" w:color="000000" w:fill="FFFFFF"/>
            <w:vAlign w:val="center"/>
          </w:tcPr>
          <w:p w14:paraId="65A19B91" w14:textId="2B275B34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03D9E3BE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5902B03C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72FE12F" w14:textId="6187A08E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62DEBDC9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1623AF93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350" w:type="dxa"/>
            <w:shd w:val="pct20" w:color="000000" w:fill="FFFFFF"/>
            <w:vAlign w:val="center"/>
          </w:tcPr>
          <w:p w14:paraId="72134EED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69C7C099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3EE974C9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004EBD6" w14:textId="77777777" w:rsidR="004E64B7" w:rsidRPr="00C160F7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250" w:type="dxa"/>
            <w:vAlign w:val="center"/>
          </w:tcPr>
          <w:p w14:paraId="27D8318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2BF1F2F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7C03F561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4C2A130B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33633D73" w14:textId="3B1EF792" w:rsidR="001D173C" w:rsidRPr="001D173C" w:rsidRDefault="001D173C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Serve Infringement Contentions &amp; Related Disclosures (Patent Rules 2(a), (b))</w:t>
            </w:r>
          </w:p>
        </w:tc>
        <w:tc>
          <w:tcPr>
            <w:tcW w:w="2250" w:type="dxa"/>
            <w:vAlign w:val="center"/>
          </w:tcPr>
          <w:p w14:paraId="01394597" w14:textId="0FD4D51A" w:rsidR="001D173C" w:rsidRDefault="001D173C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days after scheduling conference</w:t>
            </w:r>
          </w:p>
        </w:tc>
        <w:tc>
          <w:tcPr>
            <w:tcW w:w="1440" w:type="dxa"/>
            <w:vAlign w:val="center"/>
          </w:tcPr>
          <w:p w14:paraId="0D2F590C" w14:textId="77777777" w:rsidR="001D173C" w:rsidRPr="00E649B2" w:rsidRDefault="001D173C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6C77D4C2" w14:textId="77777777" w:rsidR="001D173C" w:rsidRPr="00E649B2" w:rsidRDefault="001D173C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676500EE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357E9F0A" w14:textId="75B8340B" w:rsidR="001D173C" w:rsidRPr="001D173C" w:rsidRDefault="001D173C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Serve Invalidity Contentions &amp; Related Disclosures (Patent Rules 2(c), (d))</w:t>
            </w:r>
          </w:p>
        </w:tc>
        <w:tc>
          <w:tcPr>
            <w:tcW w:w="2250" w:type="dxa"/>
            <w:vAlign w:val="center"/>
          </w:tcPr>
          <w:p w14:paraId="55A8162D" w14:textId="2EDC697E" w:rsidR="001D173C" w:rsidRDefault="00993213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 w:rsidR="001D173C">
              <w:rPr>
                <w:rFonts w:ascii="Arial" w:hAnsi="Arial" w:cs="Arial"/>
                <w:sz w:val="18"/>
              </w:rPr>
              <w:t xml:space="preserve"> days </w:t>
            </w:r>
            <w:r>
              <w:rPr>
                <w:rFonts w:ascii="Arial" w:hAnsi="Arial" w:cs="Arial"/>
                <w:sz w:val="18"/>
              </w:rPr>
              <w:t>after scheduling conference</w:t>
            </w:r>
          </w:p>
        </w:tc>
        <w:tc>
          <w:tcPr>
            <w:tcW w:w="1440" w:type="dxa"/>
            <w:vAlign w:val="center"/>
          </w:tcPr>
          <w:p w14:paraId="2C67AA7E" w14:textId="77777777" w:rsidR="001D173C" w:rsidRPr="00E649B2" w:rsidRDefault="001D173C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20047E10" w14:textId="77777777" w:rsidR="001D173C" w:rsidRPr="00E649B2" w:rsidRDefault="001D173C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6FED8CBD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7B74DF6D" w14:textId="7243F6CB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Exchange Proposed Terms for Construction (Patent Rule 3(a))</w:t>
            </w:r>
          </w:p>
        </w:tc>
        <w:tc>
          <w:tcPr>
            <w:tcW w:w="2250" w:type="dxa"/>
            <w:vAlign w:val="center"/>
          </w:tcPr>
          <w:p w14:paraId="4DAC5A00" w14:textId="403774BC" w:rsidR="001D173C" w:rsidRDefault="00301B4F" w:rsidP="001D173C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days after </w:t>
            </w:r>
            <w:r w:rsidR="00EA3DF1">
              <w:rPr>
                <w:rFonts w:ascii="Arial" w:hAnsi="Arial" w:cs="Arial"/>
                <w:sz w:val="18"/>
              </w:rPr>
              <w:t xml:space="preserve">deadline to serve </w:t>
            </w:r>
            <w:r>
              <w:rPr>
                <w:rFonts w:ascii="Arial" w:hAnsi="Arial" w:cs="Arial"/>
                <w:sz w:val="18"/>
              </w:rPr>
              <w:t>Invalidity Contentions;</w:t>
            </w:r>
            <w:r w:rsidR="00EA3D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42 days after deadline to serve Infringement Contentions (if validity is not at issue); or 14 days after </w:t>
            </w:r>
            <w:r w:rsidR="00EA3DF1">
              <w:rPr>
                <w:rFonts w:ascii="Arial" w:hAnsi="Arial" w:cs="Arial"/>
                <w:sz w:val="18"/>
              </w:rPr>
              <w:t xml:space="preserve">service of </w:t>
            </w:r>
            <w:r>
              <w:rPr>
                <w:rFonts w:ascii="Arial" w:hAnsi="Arial" w:cs="Arial"/>
                <w:sz w:val="18"/>
              </w:rPr>
              <w:t xml:space="preserve">Answer </w:t>
            </w:r>
            <w:r w:rsidR="00EA3DF1">
              <w:rPr>
                <w:rFonts w:ascii="Arial" w:hAnsi="Arial" w:cs="Arial"/>
                <w:sz w:val="18"/>
              </w:rPr>
              <w:t xml:space="preserve">in </w:t>
            </w:r>
            <w:r>
              <w:rPr>
                <w:rFonts w:ascii="Arial" w:hAnsi="Arial" w:cs="Arial"/>
                <w:sz w:val="18"/>
              </w:rPr>
              <w:t>declaratory judgment action</w:t>
            </w:r>
            <w:r w:rsidR="00EA3DF1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not based on validity).</w:t>
            </w:r>
          </w:p>
        </w:tc>
        <w:tc>
          <w:tcPr>
            <w:tcW w:w="1440" w:type="dxa"/>
            <w:vAlign w:val="center"/>
          </w:tcPr>
          <w:p w14:paraId="68058026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6121CF4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4C61C05E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7ACEBAFA" w14:textId="5985A471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Exchange Preliminary Claim Constructions and Extrinsic Evidence (Patent Rule 3(b))</w:t>
            </w:r>
          </w:p>
        </w:tc>
        <w:tc>
          <w:tcPr>
            <w:tcW w:w="2250" w:type="dxa"/>
            <w:vAlign w:val="center"/>
          </w:tcPr>
          <w:p w14:paraId="67E7FA1C" w14:textId="3E51E746" w:rsidR="001D173C" w:rsidRDefault="00301B4F" w:rsidP="001D173C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21 days after deadline to exchange </w:t>
            </w:r>
            <w:r w:rsidR="00EA3DF1">
              <w:rPr>
                <w:rFonts w:ascii="Arial" w:hAnsi="Arial" w:cs="Arial"/>
                <w:sz w:val="18"/>
              </w:rPr>
              <w:t>proposed claim construction terms</w:t>
            </w:r>
          </w:p>
        </w:tc>
        <w:tc>
          <w:tcPr>
            <w:tcW w:w="1440" w:type="dxa"/>
            <w:vAlign w:val="center"/>
          </w:tcPr>
          <w:p w14:paraId="4972F696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A6AC057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6685417D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0ADED1E" w14:textId="016CB69D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Submit Joint Claim Construction and Prehearing Statement, and Expert Reports (Patent Rule 3(c))</w:t>
            </w:r>
          </w:p>
        </w:tc>
        <w:tc>
          <w:tcPr>
            <w:tcW w:w="2250" w:type="dxa"/>
            <w:vAlign w:val="center"/>
          </w:tcPr>
          <w:p w14:paraId="7B6E5C01" w14:textId="5E717B0E" w:rsidR="001D173C" w:rsidRDefault="00EA3DF1" w:rsidP="001D173C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53CC96D6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6AC36EF9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3EB43145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5727E24B" w14:textId="42A66805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Claim Construction Discovery Cut-Off (Patent Rule 3(d))</w:t>
            </w:r>
          </w:p>
        </w:tc>
        <w:tc>
          <w:tcPr>
            <w:tcW w:w="2250" w:type="dxa"/>
            <w:vAlign w:val="center"/>
          </w:tcPr>
          <w:p w14:paraId="30213D00" w14:textId="73854ED7" w:rsidR="001D173C" w:rsidRDefault="00EA3DF1" w:rsidP="001D173C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062DF61B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2C4719C4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4EAD7D07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0B95F294" w14:textId="04F1707F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File Opening Claim Construction Briefs (Patent Rule 3(e)(i))</w:t>
            </w:r>
          </w:p>
        </w:tc>
        <w:tc>
          <w:tcPr>
            <w:tcW w:w="2250" w:type="dxa"/>
            <w:vAlign w:val="center"/>
          </w:tcPr>
          <w:p w14:paraId="1287D489" w14:textId="0ED4680A" w:rsidR="001D173C" w:rsidRDefault="00EA3DF1" w:rsidP="001D173C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7FF14B28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66DD30FE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538ACEA7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08C14EE" w14:textId="3D756D90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File Responsive Claim Construction Briefs (Patent Rule 3(e)(ii))</w:t>
            </w:r>
          </w:p>
        </w:tc>
        <w:tc>
          <w:tcPr>
            <w:tcW w:w="2250" w:type="dxa"/>
            <w:vAlign w:val="center"/>
          </w:tcPr>
          <w:p w14:paraId="690BB138" w14:textId="6F292BBA" w:rsidR="001D173C" w:rsidRDefault="00EA3DF1" w:rsidP="001D173C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009AAB7B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8B14402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D173C" w:rsidRPr="00E649B2" w14:paraId="5EC6D14D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03033BEA" w14:textId="5CF8F458" w:rsidR="001D173C" w:rsidRPr="001D173C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File Reply Claim Construction Briefs (Patent Rule 3(e)(iii))</w:t>
            </w:r>
          </w:p>
        </w:tc>
        <w:tc>
          <w:tcPr>
            <w:tcW w:w="2250" w:type="dxa"/>
            <w:vAlign w:val="center"/>
          </w:tcPr>
          <w:p w14:paraId="2E1E3DD3" w14:textId="23233A9B" w:rsidR="00993213" w:rsidRDefault="00EA3DF1" w:rsidP="00993213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59369BDF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1F06B126" w14:textId="77777777" w:rsidR="001D173C" w:rsidRPr="00E649B2" w:rsidRDefault="001D173C" w:rsidP="001D173C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1C6290F6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43B39B96" w14:textId="59C00A86" w:rsidR="00EA3DF1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Serve Damages Contentions (Patent Rule 2(h))</w:t>
            </w:r>
          </w:p>
        </w:tc>
        <w:tc>
          <w:tcPr>
            <w:tcW w:w="2250" w:type="dxa"/>
            <w:vAlign w:val="center"/>
          </w:tcPr>
          <w:p w14:paraId="5C64905F" w14:textId="3760A2CB" w:rsidR="00EA3DF1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days after scheduling conference</w:t>
            </w:r>
          </w:p>
        </w:tc>
        <w:tc>
          <w:tcPr>
            <w:tcW w:w="1440" w:type="dxa"/>
            <w:vAlign w:val="center"/>
          </w:tcPr>
          <w:p w14:paraId="19038646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742E546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639863DC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597907B7" w14:textId="1152146D" w:rsidR="00EA3DF1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Deadline to Serve Responsive Damages Contentions (Patent Rule 2(i))</w:t>
            </w:r>
          </w:p>
        </w:tc>
        <w:tc>
          <w:tcPr>
            <w:tcW w:w="2250" w:type="dxa"/>
            <w:vAlign w:val="center"/>
          </w:tcPr>
          <w:p w14:paraId="1329DDC3" w14:textId="14E64270" w:rsidR="00EA3DF1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139 days after scheduling conference</w:t>
            </w:r>
          </w:p>
        </w:tc>
        <w:tc>
          <w:tcPr>
            <w:tcW w:w="1440" w:type="dxa"/>
            <w:vAlign w:val="center"/>
          </w:tcPr>
          <w:p w14:paraId="482D32FE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090A1A1C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5D5D900B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20F10192" w14:textId="608F75F0" w:rsidR="00EA3DF1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Deadline to Complete Damages Contentions Meeting (Patent Rule 2(j))</w:t>
            </w:r>
          </w:p>
        </w:tc>
        <w:tc>
          <w:tcPr>
            <w:tcW w:w="2250" w:type="dxa"/>
            <w:vAlign w:val="center"/>
          </w:tcPr>
          <w:p w14:paraId="58D613D5" w14:textId="7AAC5B50" w:rsidR="00EA3DF1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199 days after scheduling conference</w:t>
            </w:r>
          </w:p>
        </w:tc>
        <w:tc>
          <w:tcPr>
            <w:tcW w:w="1440" w:type="dxa"/>
            <w:vAlign w:val="center"/>
          </w:tcPr>
          <w:p w14:paraId="27C3AB65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18931371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2831F675" w14:textId="77777777" w:rsidTr="001D173C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D322840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>
              <w:rPr>
                <w:rFonts w:ascii="Arial" w:hAnsi="Arial" w:cs="Arial"/>
                <w:sz w:val="18"/>
              </w:rPr>
              <w:t>[Friday]</w:t>
            </w:r>
          </w:p>
          <w:p w14:paraId="283EE1F0" w14:textId="77777777" w:rsidR="00EA3DF1" w:rsidRPr="00DD5010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250" w:type="dxa"/>
            <w:vAlign w:val="center"/>
          </w:tcPr>
          <w:p w14:paraId="0F6E80FE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weeks before FPTC</w:t>
            </w:r>
          </w:p>
        </w:tc>
        <w:tc>
          <w:tcPr>
            <w:tcW w:w="1440" w:type="dxa"/>
            <w:vAlign w:val="center"/>
          </w:tcPr>
          <w:p w14:paraId="1D574AB8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8DA4265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14B5ADE1" w14:textId="77777777" w:rsidTr="001D173C">
        <w:trPr>
          <w:cantSplit/>
          <w:trHeight w:val="234"/>
        </w:trPr>
        <w:tc>
          <w:tcPr>
            <w:tcW w:w="6030" w:type="dxa"/>
            <w:gridSpan w:val="2"/>
            <w:vAlign w:val="center"/>
          </w:tcPr>
          <w:p w14:paraId="1FC8B136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(Initial)</w:t>
            </w:r>
          </w:p>
        </w:tc>
        <w:tc>
          <w:tcPr>
            <w:tcW w:w="2250" w:type="dxa"/>
            <w:vAlign w:val="center"/>
          </w:tcPr>
          <w:p w14:paraId="71431BC3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 weeks before FPTC</w:t>
            </w:r>
          </w:p>
        </w:tc>
        <w:tc>
          <w:tcPr>
            <w:tcW w:w="1440" w:type="dxa"/>
            <w:vAlign w:val="center"/>
          </w:tcPr>
          <w:p w14:paraId="368CFC0E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9AE746F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32C5E7EB" w14:textId="77777777" w:rsidTr="001D173C">
        <w:trPr>
          <w:cantSplit/>
          <w:trHeight w:val="27"/>
        </w:trPr>
        <w:tc>
          <w:tcPr>
            <w:tcW w:w="6030" w:type="dxa"/>
            <w:gridSpan w:val="2"/>
            <w:vAlign w:val="center"/>
          </w:tcPr>
          <w:p w14:paraId="18DC4544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(Rebuttal)</w:t>
            </w:r>
          </w:p>
        </w:tc>
        <w:tc>
          <w:tcPr>
            <w:tcW w:w="2250" w:type="dxa"/>
            <w:vAlign w:val="center"/>
          </w:tcPr>
          <w:p w14:paraId="555A01D7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weeks before FPTC</w:t>
            </w:r>
          </w:p>
        </w:tc>
        <w:tc>
          <w:tcPr>
            <w:tcW w:w="1440" w:type="dxa"/>
            <w:vAlign w:val="center"/>
          </w:tcPr>
          <w:p w14:paraId="79058186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6346EB83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65E449C2" w14:textId="77777777" w:rsidTr="001D173C">
        <w:trPr>
          <w:cantSplit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14:paraId="6D5EE85A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Discovery Cut-Off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D04B78F" w14:textId="261A7F05" w:rsidR="00EA3DF1" w:rsidRPr="00E649B2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 weeks before FPTC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02D452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C9832DE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0A94AC17" w14:textId="77777777" w:rsidTr="001D173C">
        <w:trPr>
          <w:cantSplit/>
          <w:trHeight w:val="765"/>
        </w:trPr>
        <w:tc>
          <w:tcPr>
            <w:tcW w:w="6030" w:type="dxa"/>
            <w:gridSpan w:val="2"/>
            <w:vAlign w:val="center"/>
          </w:tcPr>
          <w:p w14:paraId="01EE92E3" w14:textId="77777777" w:rsidR="00EA3DF1" w:rsidRPr="006C25BA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3885C829" w14:textId="77777777" w:rsidR="00EA3DF1" w:rsidRPr="006C25BA" w:rsidRDefault="00EA3DF1" w:rsidP="00EA3DF1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7F5CA17D" w14:textId="77777777" w:rsidR="00EA3DF1" w:rsidRPr="006C25BA" w:rsidRDefault="00EA3DF1" w:rsidP="00EA3DF1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1FAC2C07" w14:textId="77777777" w:rsidR="00EA3DF1" w:rsidRPr="006C25BA" w:rsidRDefault="00EA3DF1" w:rsidP="00EA3DF1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250" w:type="dxa"/>
            <w:vAlign w:val="center"/>
          </w:tcPr>
          <w:p w14:paraId="2B21C683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weeks before FPTC</w:t>
            </w:r>
          </w:p>
        </w:tc>
        <w:tc>
          <w:tcPr>
            <w:tcW w:w="1440" w:type="dxa"/>
            <w:vAlign w:val="center"/>
          </w:tcPr>
          <w:p w14:paraId="49C94B62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A5DC67E" w14:textId="77777777" w:rsidR="00EA3DF1" w:rsidRPr="00E649B2" w:rsidRDefault="00EA3DF1" w:rsidP="00EA3DF1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2334877E" w14:textId="77777777" w:rsidTr="001D173C">
        <w:trPr>
          <w:cantSplit/>
          <w:trHeight w:val="792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971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r>
              <w:rPr>
                <w:rFonts w:ascii="Arial" w:hAnsi="Arial" w:cs="Arial"/>
                <w:sz w:val="18"/>
              </w:rPr>
              <w:t>L.R.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39FD4889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-20829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44D48A5C" w14:textId="77777777" w:rsidR="00EA3DF1" w:rsidRPr="00E649B2" w:rsidRDefault="00EA3DF1" w:rsidP="00EA3DF1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05689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28CCB60D" w14:textId="77777777" w:rsidR="00EA3DF1" w:rsidRPr="00E649B2" w:rsidRDefault="00EA3DF1" w:rsidP="00EA3DF1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20733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744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weeks before FPTC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DAD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4BF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E649B2" w14:paraId="4E17DE1F" w14:textId="77777777" w:rsidTr="001D173C">
        <w:trPr>
          <w:cantSplit/>
          <w:trHeight w:val="1899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BA07" w14:textId="77777777" w:rsidR="00EA3DF1" w:rsidRPr="00DD5010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(first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4E735C6F" w14:textId="77777777" w:rsidR="00EA3DF1" w:rsidRPr="006C25BA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F61F4B">
              <w:rPr>
                <w:rFonts w:ascii="Arial" w:hAnsi="Arial" w:cs="Arial"/>
                <w:i/>
                <w:iCs/>
                <w:sz w:val="18"/>
                <w:szCs w:val="18"/>
              </w:rPr>
              <w:t>in Limine</w:t>
            </w:r>
          </w:p>
          <w:p w14:paraId="3AADE983" w14:textId="77777777" w:rsidR="00EA3DF1" w:rsidRPr="006C25BA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Memoranda of Contentions of Fact and Law [L.R. 16-4]</w:t>
            </w:r>
          </w:p>
          <w:p w14:paraId="3CE4229A" w14:textId="77777777" w:rsidR="00EA3DF1" w:rsidRPr="006C25BA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Witness Lists [L.R. 16-5]</w:t>
            </w:r>
          </w:p>
          <w:p w14:paraId="171049E3" w14:textId="77777777" w:rsidR="00EA3DF1" w:rsidRPr="006C25BA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Exhibit List [L.R. 16-6.1]</w:t>
            </w:r>
          </w:p>
          <w:p w14:paraId="66EF3811" w14:textId="77777777" w:rsidR="00EA3DF1" w:rsidRPr="006C25BA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Status Report Regarding Settlement</w:t>
            </w:r>
          </w:p>
          <w:p w14:paraId="0246E3A2" w14:textId="77777777" w:rsidR="00EA3DF1" w:rsidRPr="006C25BA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Proposed Findings of Fact and Conclusions of Law [L.R. 52] </w:t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  <w:p w14:paraId="74977033" w14:textId="77777777" w:rsidR="00EA3DF1" w:rsidRPr="00E649B2" w:rsidRDefault="00EA3DF1" w:rsidP="00EA3D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Declarations containing Direct Testimony, if ordered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721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weeks before FPTC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E78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793" w14:textId="77777777" w:rsidR="00EA3DF1" w:rsidRPr="00E649B2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EA3DF1" w:rsidRPr="006C25BA" w14:paraId="66997CE7" w14:textId="77777777" w:rsidTr="001D173C">
        <w:trPr>
          <w:cantSplit/>
          <w:trHeight w:val="1899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C30" w14:textId="77777777" w:rsidR="00EA3DF1" w:rsidRPr="00DD5010" w:rsidRDefault="00EA3DF1" w:rsidP="00EA3DF1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(second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19931782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Oppositions to Motions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in Limine</w:t>
            </w:r>
          </w:p>
          <w:p w14:paraId="3AF9A74D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Final Pretrial Conference Order [L.R. 16-7]</w:t>
            </w:r>
          </w:p>
          <w:p w14:paraId="1693FCFB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bCs/>
                <w:sz w:val="18"/>
              </w:rPr>
              <w:t>Agreed</w:t>
            </w:r>
            <w:r>
              <w:rPr>
                <w:rFonts w:ascii="Arial" w:hAnsi="Arial" w:cs="Arial"/>
                <w:bCs/>
                <w:sz w:val="18"/>
              </w:rPr>
              <w:t xml:space="preserve"> Upon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Proposed Jury Instructions (jury trial only)</w:t>
            </w:r>
          </w:p>
          <w:p w14:paraId="465CF204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Disputed Proposed Jury Instructions (jury trial only)</w:t>
            </w:r>
          </w:p>
          <w:p w14:paraId="76BD4C35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Verdict Forms (jury trial only)</w:t>
            </w:r>
          </w:p>
          <w:p w14:paraId="57217567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Statement of the Case (jury trial only)</w:t>
            </w:r>
          </w:p>
          <w:p w14:paraId="39A1DCD7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Proposed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Voir Dire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Questions, if any (jury trial only)</w:t>
            </w:r>
          </w:p>
          <w:p w14:paraId="11A1F794" w14:textId="77777777" w:rsidR="00EA3DF1" w:rsidRPr="00DD5010" w:rsidRDefault="00EA3DF1" w:rsidP="00EA3DF1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Evidentiary Objections to Decl</w:t>
            </w:r>
            <w:r>
              <w:rPr>
                <w:rFonts w:ascii="Arial" w:hAnsi="Arial" w:cs="Arial"/>
                <w:bCs/>
                <w:sz w:val="18"/>
              </w:rPr>
              <w:t>aration</w:t>
            </w:r>
            <w:r w:rsidRPr="00DD5010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bCs/>
                <w:sz w:val="18"/>
              </w:rPr>
              <w:t xml:space="preserve"> of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Direct Testimony 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DD5010">
              <w:rPr>
                <w:rFonts w:ascii="Arial" w:hAnsi="Arial" w:cs="Arial"/>
                <w:bCs/>
                <w:sz w:val="18"/>
              </w:rPr>
              <w:t>(bench trial only)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A995" w14:textId="77777777" w:rsidR="00EA3DF1" w:rsidRPr="006C25BA" w:rsidRDefault="00EA3DF1" w:rsidP="00EA3DF1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weeks before FPTC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712D" w14:textId="77777777" w:rsidR="00EA3DF1" w:rsidRPr="006C25BA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017" w14:textId="77777777" w:rsidR="00EA3DF1" w:rsidRPr="006C25BA" w:rsidRDefault="00EA3DF1" w:rsidP="00EA3DF1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5766B2F5" w14:textId="186345CC" w:rsidR="004E64B7" w:rsidRDefault="004E64B7" w:rsidP="007D0307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33795CE1" w14:textId="77777777" w:rsidR="004E64B7" w:rsidRDefault="004E64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4E64B7" w:rsidRPr="00E649B2" w14:paraId="5B8AEC72" w14:textId="77777777" w:rsidTr="000451CA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11171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7D202F45" w14:textId="4BF77E8C" w:rsidR="004E64B7" w:rsidRDefault="00945116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FOIA ACTION </w:t>
            </w:r>
            <w:r w:rsidR="004E64B7"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DATES WORKSHEET</w:t>
            </w:r>
          </w:p>
          <w:p w14:paraId="56C270DD" w14:textId="77777777" w:rsidR="004E64B7" w:rsidRPr="001847C3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7C709F6E" w14:textId="77777777" w:rsidR="004E64B7" w:rsidRPr="00DD5010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07A1344D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4E6032D5" w14:textId="77777777" w:rsidR="004E64B7" w:rsidRPr="00DD5010" w:rsidRDefault="004E64B7" w:rsidP="000451CA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4E64B7" w:rsidRPr="00E649B2" w14:paraId="7BE81030" w14:textId="77777777" w:rsidTr="000451CA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7B9DADCC" w14:textId="77777777" w:rsidR="004E64B7" w:rsidRPr="007612A0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6B2169E3" w14:textId="77777777" w:rsidR="004E64B7" w:rsidRPr="00E649B2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4E64B7" w:rsidRPr="00E649B2" w14:paraId="3CA2722D" w14:textId="77777777" w:rsidTr="000451CA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47C103F9" w14:textId="517DFDE1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52C23708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7FC603FF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6A944286" w14:textId="2BCEF691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54C8F64E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3C9DF031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12146A2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343A5382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22B8CD18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3F02FAEB" w14:textId="77777777" w:rsidR="004E64B7" w:rsidRPr="00C160F7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7060E9A7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50F0952B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89762D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39C2C05C" w14:textId="77777777" w:rsidTr="000451CA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2EAF96E8" w14:textId="77777777" w:rsidR="004E64B7" w:rsidRPr="006C25BA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213D1108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3EC33613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61FE4C65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73C5A231" w14:textId="4AACBC7E" w:rsidR="004E64B7" w:rsidRPr="00E649B2" w:rsidRDefault="001C1D3F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904E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–15 months after scheduling conference</w:t>
            </w:r>
          </w:p>
        </w:tc>
        <w:tc>
          <w:tcPr>
            <w:tcW w:w="1440" w:type="dxa"/>
            <w:vAlign w:val="center"/>
          </w:tcPr>
          <w:p w14:paraId="7FEC3A64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48913A1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6BCFA7BF" w14:textId="77777777" w:rsidR="004E64B7" w:rsidRDefault="004E64B7" w:rsidP="007D0307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7E75BF08" w14:textId="062E8A0D" w:rsidR="004E64B7" w:rsidRDefault="004E64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4E64B7" w:rsidRPr="00E649B2" w14:paraId="15353103" w14:textId="77777777" w:rsidTr="000451CA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799D2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4C8C43DE" w14:textId="7D63BBA3" w:rsidR="004E64B7" w:rsidRDefault="00945116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ERISA ACTION </w:t>
            </w:r>
            <w:r w:rsidR="004E64B7"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3C148CB7" w14:textId="77777777" w:rsidR="004E64B7" w:rsidRPr="001847C3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7B6725FD" w14:textId="77777777" w:rsidR="004E64B7" w:rsidRPr="00DD5010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3F294F20" w14:textId="77777777" w:rsidR="004E64B7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2ECD4DFA" w14:textId="77777777" w:rsidR="004E64B7" w:rsidRPr="00DD5010" w:rsidRDefault="004E64B7" w:rsidP="000451CA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4E64B7" w:rsidRPr="00E649B2" w14:paraId="46FBA131" w14:textId="77777777" w:rsidTr="000451CA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4A5F49E" w14:textId="77777777" w:rsidR="004E64B7" w:rsidRPr="007612A0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5DA61189" w14:textId="77777777" w:rsidR="004E64B7" w:rsidRPr="00E649B2" w:rsidRDefault="004E64B7" w:rsidP="000451CA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4E64B7" w:rsidRPr="00E649B2" w14:paraId="2168DBF0" w14:textId="77777777" w:rsidTr="000451CA">
        <w:trPr>
          <w:cantSplit/>
          <w:trHeight w:val="387"/>
        </w:trPr>
        <w:tc>
          <w:tcPr>
            <w:tcW w:w="7920" w:type="dxa"/>
            <w:gridSpan w:val="3"/>
            <w:shd w:val="pct20" w:color="000000" w:fill="FFFFFF"/>
            <w:vAlign w:val="center"/>
          </w:tcPr>
          <w:p w14:paraId="3E63A845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103B463F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4D0296EF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77652391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7E125C38" w14:textId="77777777" w:rsidR="004E64B7" w:rsidRPr="00E649B2" w:rsidRDefault="004E64B7" w:rsidP="000451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5DF58060" w14:textId="77777777" w:rsidTr="000451CA">
        <w:trPr>
          <w:cantSplit/>
          <w:trHeight w:val="630"/>
        </w:trPr>
        <w:tc>
          <w:tcPr>
            <w:tcW w:w="7920" w:type="dxa"/>
            <w:gridSpan w:val="3"/>
            <w:vAlign w:val="center"/>
          </w:tcPr>
          <w:p w14:paraId="4ECA48F3" w14:textId="410F52A2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Bench Trial  </w:t>
            </w:r>
          </w:p>
          <w:p w14:paraId="415D660C" w14:textId="27B1E772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 w:rsidR="001C1D3F">
              <w:rPr>
                <w:rFonts w:ascii="Arial" w:hAnsi="Arial" w:cs="Arial"/>
                <w:sz w:val="18"/>
                <w:u w:val="single"/>
              </w:rPr>
              <w:t>Friday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sz w:val="18"/>
              </w:rPr>
              <w:t xml:space="preserve">at </w:t>
            </w:r>
            <w:r w:rsidR="001C1D3F">
              <w:rPr>
                <w:rFonts w:ascii="Arial" w:hAnsi="Arial" w:cs="Arial"/>
                <w:sz w:val="18"/>
              </w:rPr>
              <w:t>1:30</w:t>
            </w:r>
            <w:r w:rsidRPr="00DD5010">
              <w:rPr>
                <w:rFonts w:ascii="Arial" w:hAnsi="Arial" w:cs="Arial"/>
                <w:sz w:val="18"/>
              </w:rPr>
              <w:t xml:space="preserve"> </w:t>
            </w:r>
            <w:r w:rsidR="001C1D3F">
              <w:rPr>
                <w:rFonts w:ascii="Arial" w:hAnsi="Arial" w:cs="Arial"/>
                <w:sz w:val="18"/>
              </w:rPr>
              <w:t>p</w:t>
            </w:r>
            <w:r w:rsidRPr="00DD5010">
              <w:rPr>
                <w:rFonts w:ascii="Arial" w:hAnsi="Arial" w:cs="Arial"/>
                <w:sz w:val="18"/>
              </w:rPr>
              <w:t xml:space="preserve">.m. within </w:t>
            </w:r>
            <w:r w:rsidR="001C1D3F">
              <w:rPr>
                <w:rFonts w:ascii="Arial" w:hAnsi="Arial" w:cs="Arial"/>
                <w:sz w:val="18"/>
              </w:rPr>
              <w:t>10–12</w:t>
            </w:r>
            <w:r>
              <w:rPr>
                <w:rFonts w:ascii="Arial" w:hAnsi="Arial" w:cs="Arial"/>
                <w:sz w:val="18"/>
              </w:rPr>
              <w:t xml:space="preserve"> months of Scheduling Conference based on complexity]</w:t>
            </w:r>
          </w:p>
          <w:p w14:paraId="3720B70C" w14:textId="77777777" w:rsidR="004E64B7" w:rsidRPr="006C25BA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7D1B1548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30C67C4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30DA740A" w14:textId="77777777" w:rsidTr="000451CA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113AB3CD" w14:textId="3D1A9A7E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14107FEA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5807EF93" w14:textId="77777777" w:rsidR="004E64B7" w:rsidRPr="00E649B2" w:rsidRDefault="004E64B7" w:rsidP="000451CA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37EC3C0" w14:textId="416AE68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7128856C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3A9376EC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46460AC9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08188CB3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mm/dd/yyyy</w:t>
            </w:r>
          </w:p>
        </w:tc>
      </w:tr>
      <w:tr w:rsidR="004E64B7" w:rsidRPr="00E649B2" w14:paraId="5A070A89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47A26246" w14:textId="77777777" w:rsidR="004E64B7" w:rsidRPr="00C160F7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3BA0EB93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277A3F92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7E57D5D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C1D3F" w:rsidRPr="00E649B2" w14:paraId="25E6F9BD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4C237BE5" w14:textId="650C6AEF" w:rsidR="001C1D3F" w:rsidRDefault="001C1D3F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Lodge Administrative Record &amp; Plan Documents</w:t>
            </w:r>
          </w:p>
        </w:tc>
        <w:tc>
          <w:tcPr>
            <w:tcW w:w="2160" w:type="dxa"/>
            <w:vAlign w:val="center"/>
          </w:tcPr>
          <w:p w14:paraId="0854E460" w14:textId="782E7D31" w:rsidR="001C1D3F" w:rsidRDefault="001C1D3F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 days after scheduling Conference</w:t>
            </w:r>
          </w:p>
        </w:tc>
        <w:tc>
          <w:tcPr>
            <w:tcW w:w="1440" w:type="dxa"/>
            <w:vAlign w:val="center"/>
          </w:tcPr>
          <w:p w14:paraId="3BC9E4BB" w14:textId="77777777" w:rsidR="001C1D3F" w:rsidRPr="00E649B2" w:rsidRDefault="001C1D3F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B58BA11" w14:textId="77777777" w:rsidR="001C1D3F" w:rsidRPr="00E649B2" w:rsidRDefault="001C1D3F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646B673C" w14:textId="77777777" w:rsidTr="000451CA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5B2C1AFC" w14:textId="35118D9A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 w:rsidR="001C1D3F">
              <w:rPr>
                <w:rFonts w:ascii="Arial" w:hAnsi="Arial" w:cs="Arial"/>
                <w:sz w:val="18"/>
              </w:rPr>
              <w:t xml:space="preserve">(if necessary) </w:t>
            </w:r>
            <w:r>
              <w:rPr>
                <w:rFonts w:ascii="Arial" w:hAnsi="Arial" w:cs="Arial"/>
                <w:sz w:val="18"/>
              </w:rPr>
              <w:t>[Friday]</w:t>
            </w:r>
          </w:p>
          <w:p w14:paraId="461420FE" w14:textId="77777777" w:rsidR="004E64B7" w:rsidRPr="00DD5010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160" w:type="dxa"/>
            <w:vAlign w:val="center"/>
          </w:tcPr>
          <w:p w14:paraId="0D429C40" w14:textId="786D9B02" w:rsidR="004E64B7" w:rsidRPr="00E649B2" w:rsidRDefault="00B4150B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 w:rsidR="004E64B7">
              <w:rPr>
                <w:rFonts w:ascii="Arial" w:hAnsi="Arial" w:cs="Arial"/>
                <w:sz w:val="18"/>
              </w:rPr>
              <w:t xml:space="preserve"> weeks before </w:t>
            </w:r>
            <w:r>
              <w:rPr>
                <w:rFonts w:ascii="Arial" w:hAnsi="Arial" w:cs="Arial"/>
                <w:sz w:val="18"/>
              </w:rPr>
              <w:t>trial</w:t>
            </w:r>
          </w:p>
        </w:tc>
        <w:tc>
          <w:tcPr>
            <w:tcW w:w="1440" w:type="dxa"/>
            <w:vAlign w:val="center"/>
          </w:tcPr>
          <w:p w14:paraId="4F70ECE9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A3D802F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6F9F971F" w14:textId="77777777" w:rsidTr="000451CA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5D2CFDC1" w14:textId="77777777" w:rsidR="004E64B7" w:rsidRPr="006C25BA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220FAB95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4E363E22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11FA7160" w14:textId="77777777" w:rsidR="004E64B7" w:rsidRPr="006C25BA" w:rsidRDefault="004E64B7" w:rsidP="000451CA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4FDC2D3E" w14:textId="750351E6" w:rsidR="004E64B7" w:rsidRPr="00E649B2" w:rsidRDefault="00B4150B" w:rsidP="000451CA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weeks before trial</w:t>
            </w:r>
          </w:p>
        </w:tc>
        <w:tc>
          <w:tcPr>
            <w:tcW w:w="1440" w:type="dxa"/>
            <w:vAlign w:val="center"/>
          </w:tcPr>
          <w:p w14:paraId="4CC0744C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E3A5A1C" w14:textId="77777777" w:rsidR="004E64B7" w:rsidRPr="00E649B2" w:rsidRDefault="004E64B7" w:rsidP="000451CA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6C9DAB8A" w14:textId="77777777" w:rsidTr="000451CA">
        <w:trPr>
          <w:cantSplit/>
          <w:trHeight w:val="79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6DE1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r>
              <w:rPr>
                <w:rFonts w:ascii="Arial" w:hAnsi="Arial" w:cs="Arial"/>
                <w:sz w:val="18"/>
              </w:rPr>
              <w:t>L.R.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2C05470D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725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6183904B" w14:textId="77777777" w:rsidR="004E64B7" w:rsidRPr="00E649B2" w:rsidRDefault="004E64B7" w:rsidP="000451CA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2869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0F436D88" w14:textId="77777777" w:rsidR="004E64B7" w:rsidRPr="00E649B2" w:rsidRDefault="004E64B7" w:rsidP="000451CA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74233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D8B" w14:textId="30EC2C73" w:rsidR="004E64B7" w:rsidRPr="00E649B2" w:rsidRDefault="00B4150B" w:rsidP="000451C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4E64B7">
              <w:rPr>
                <w:rFonts w:ascii="Arial" w:hAnsi="Arial" w:cs="Arial"/>
                <w:sz w:val="18"/>
              </w:rPr>
              <w:t xml:space="preserve"> weeks before </w:t>
            </w:r>
            <w:r>
              <w:rPr>
                <w:rFonts w:ascii="Arial" w:hAnsi="Arial" w:cs="Arial"/>
                <w:sz w:val="18"/>
              </w:rPr>
              <w:t>trial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DBE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077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4E64B7" w:rsidRPr="00E649B2" w14:paraId="75064234" w14:textId="77777777" w:rsidTr="001C1D3F">
        <w:trPr>
          <w:cantSplit/>
          <w:trHeight w:val="32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59A" w14:textId="064F1C3F" w:rsidR="004E64B7" w:rsidRPr="00E649B2" w:rsidRDefault="001C1D3F" w:rsidP="001C1D3F">
            <w:pPr>
              <w:widowControl w:val="0"/>
              <w:autoSpaceDE w:val="0"/>
              <w:autoSpaceDN w:val="0"/>
              <w:adjustRightInd w:val="0"/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File &amp; Exchange Opening Trial Briefs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738" w14:textId="1B264196" w:rsidR="004E64B7" w:rsidRPr="00E649B2" w:rsidRDefault="001C1D3F" w:rsidP="000451C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weeks before trial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AAFA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792" w14:textId="77777777" w:rsidR="004E64B7" w:rsidRPr="00E649B2" w:rsidRDefault="004E64B7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1C1D3F" w:rsidRPr="00E649B2" w14:paraId="274660F6" w14:textId="77777777" w:rsidTr="001C1D3F">
        <w:trPr>
          <w:cantSplit/>
          <w:trHeight w:val="32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604" w14:textId="1924CF8D" w:rsidR="001C1D3F" w:rsidRDefault="001C1D3F" w:rsidP="001C1D3F">
            <w:pPr>
              <w:widowControl w:val="0"/>
              <w:autoSpaceDE w:val="0"/>
              <w:autoSpaceDN w:val="0"/>
              <w:adjustRightInd w:val="0"/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File &amp; Exchange Responsive Trial Briefs (not to exceed 15 pages)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3D7" w14:textId="11F53365" w:rsidR="001C1D3F" w:rsidRDefault="001C1D3F" w:rsidP="000451CA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weeks before trial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786" w14:textId="77777777" w:rsidR="001C1D3F" w:rsidRPr="00E649B2" w:rsidRDefault="001C1D3F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600B" w14:textId="77777777" w:rsidR="001C1D3F" w:rsidRPr="00E649B2" w:rsidRDefault="001C1D3F" w:rsidP="000451CA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4272B6D1" w14:textId="77777777" w:rsidR="004E64B7" w:rsidRPr="00054A5A" w:rsidRDefault="004E64B7" w:rsidP="007D0307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sectPr w:rsidR="004E64B7" w:rsidRPr="00054A5A" w:rsidSect="007D0307">
      <w:headerReference w:type="default" r:id="rId8"/>
      <w:footerReference w:type="default" r:id="rId9"/>
      <w:pgSz w:w="12240" w:h="15840" w:code="1"/>
      <w:pgMar w:top="-634" w:right="1080" w:bottom="-806" w:left="99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75F0" w14:textId="77777777" w:rsidR="00171ED6" w:rsidRDefault="00171ED6">
      <w:r>
        <w:separator/>
      </w:r>
    </w:p>
    <w:p w14:paraId="5F644AFB" w14:textId="77777777" w:rsidR="00171ED6" w:rsidRDefault="00171ED6"/>
  </w:endnote>
  <w:endnote w:type="continuationSeparator" w:id="0">
    <w:p w14:paraId="24863DA6" w14:textId="77777777" w:rsidR="00171ED6" w:rsidRDefault="00171ED6">
      <w:r>
        <w:continuationSeparator/>
      </w:r>
    </w:p>
    <w:p w14:paraId="4CF7DAAD" w14:textId="77777777" w:rsidR="00171ED6" w:rsidRDefault="00171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2D96" w14:textId="77777777" w:rsidR="00477A20" w:rsidRDefault="00477A20" w:rsidP="0060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590D" w14:textId="77777777" w:rsidR="00171ED6" w:rsidRDefault="00171ED6" w:rsidP="003715A0">
      <w:pPr>
        <w:ind w:firstLine="0"/>
      </w:pPr>
      <w:r>
        <w:separator/>
      </w:r>
    </w:p>
  </w:footnote>
  <w:footnote w:type="continuationSeparator" w:id="0">
    <w:p w14:paraId="5FB9E69B" w14:textId="77777777" w:rsidR="00171ED6" w:rsidRDefault="00171ED6" w:rsidP="003715A0">
      <w:pPr>
        <w:ind w:firstLine="0"/>
      </w:pPr>
      <w:r>
        <w:continuationSeparator/>
      </w:r>
    </w:p>
  </w:footnote>
  <w:footnote w:type="continuationNotice" w:id="1">
    <w:p w14:paraId="53E39DBC" w14:textId="77777777" w:rsidR="00171ED6" w:rsidRDefault="00171ED6" w:rsidP="003715A0">
      <w:pPr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3334" w14:textId="77777777" w:rsidR="00604E78" w:rsidRDefault="00604E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>
                          <w:pPr>
                            <w:pStyle w:val="FirmName"/>
                            <w:spacing w:line="240" w:lineRule="auto"/>
                            <w:rPr>
                              <w:caps w:val="0"/>
                              <w:spacing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.3pt;margin-top:732.95pt;width:62.2pt;height:44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" o:allowincell="f" filled="f" stroked="f">
              <v:textbox inset="0,0,0,0">
                <w:txbxContent>
                  <w:p w14:paraId="3E1C960F" w14:textId="77777777" w:rsidR="00604E78" w:rsidRDefault="00604E78">
                    <w:pPr>
                      <w:pStyle w:val="FirmName"/>
                      <w:spacing w:line="240" w:lineRule="auto"/>
                      <w:rPr>
                        <w:caps w:val="0"/>
                        <w:spacing w:val="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/>
  <w:p w14:paraId="1F4CD0AD" w14:textId="77777777" w:rsidR="00604E78" w:rsidRDefault="00604E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0499"/>
    <w:multiLevelType w:val="hybridMultilevel"/>
    <w:tmpl w:val="5CC441FE"/>
    <w:lvl w:ilvl="0" w:tplc="1C22CE70">
      <w:start w:val="1"/>
      <w:numFmt w:val="lowerLetter"/>
      <w:pStyle w:val="ListParagraph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31E01"/>
    <w:multiLevelType w:val="hybridMultilevel"/>
    <w:tmpl w:val="0FAA393A"/>
    <w:lvl w:ilvl="0" w:tplc="CC42BCD2">
      <w:start w:val="1"/>
      <w:numFmt w:val="upperRoman"/>
      <w:pStyle w:val="Heading1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33139">
    <w:abstractNumId w:val="9"/>
  </w:num>
  <w:num w:numId="2" w16cid:durableId="450827257">
    <w:abstractNumId w:val="7"/>
  </w:num>
  <w:num w:numId="3" w16cid:durableId="2035881503">
    <w:abstractNumId w:val="6"/>
  </w:num>
  <w:num w:numId="4" w16cid:durableId="329523912">
    <w:abstractNumId w:val="5"/>
  </w:num>
  <w:num w:numId="5" w16cid:durableId="1915315930">
    <w:abstractNumId w:val="4"/>
  </w:num>
  <w:num w:numId="6" w16cid:durableId="1151479429">
    <w:abstractNumId w:val="8"/>
  </w:num>
  <w:num w:numId="7" w16cid:durableId="1689287484">
    <w:abstractNumId w:val="3"/>
  </w:num>
  <w:num w:numId="8" w16cid:durableId="1711228778">
    <w:abstractNumId w:val="2"/>
  </w:num>
  <w:num w:numId="9" w16cid:durableId="2132163949">
    <w:abstractNumId w:val="1"/>
  </w:num>
  <w:num w:numId="10" w16cid:durableId="199127287">
    <w:abstractNumId w:val="0"/>
  </w:num>
  <w:num w:numId="11" w16cid:durableId="764110143">
    <w:abstractNumId w:val="12"/>
  </w:num>
  <w:num w:numId="12" w16cid:durableId="352846137">
    <w:abstractNumId w:val="10"/>
  </w:num>
  <w:num w:numId="13" w16cid:durableId="1044328031">
    <w:abstractNumId w:val="13"/>
  </w:num>
  <w:num w:numId="14" w16cid:durableId="839780778">
    <w:abstractNumId w:val="15"/>
  </w:num>
  <w:num w:numId="15" w16cid:durableId="229266029">
    <w:abstractNumId w:val="14"/>
  </w:num>
  <w:num w:numId="16" w16cid:durableId="369499334">
    <w:abstractNumId w:val="17"/>
  </w:num>
  <w:num w:numId="17" w16cid:durableId="755443508">
    <w:abstractNumId w:val="11"/>
  </w:num>
  <w:num w:numId="18" w16cid:durableId="2138209747">
    <w:abstractNumId w:val="16"/>
  </w:num>
  <w:num w:numId="19" w16cid:durableId="7532070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05D88"/>
    <w:rsid w:val="00021CEF"/>
    <w:rsid w:val="000377C1"/>
    <w:rsid w:val="00051C41"/>
    <w:rsid w:val="00054A5A"/>
    <w:rsid w:val="000561FE"/>
    <w:rsid w:val="00057F9D"/>
    <w:rsid w:val="000615CE"/>
    <w:rsid w:val="00073BC8"/>
    <w:rsid w:val="00075449"/>
    <w:rsid w:val="0007742F"/>
    <w:rsid w:val="000A0845"/>
    <w:rsid w:val="000A5D5A"/>
    <w:rsid w:val="000D6BDF"/>
    <w:rsid w:val="000E552E"/>
    <w:rsid w:val="000F1E1C"/>
    <w:rsid w:val="001123B9"/>
    <w:rsid w:val="00114C23"/>
    <w:rsid w:val="00127062"/>
    <w:rsid w:val="001549A4"/>
    <w:rsid w:val="001630E6"/>
    <w:rsid w:val="00167CD4"/>
    <w:rsid w:val="00171ED6"/>
    <w:rsid w:val="00181C0E"/>
    <w:rsid w:val="00184B92"/>
    <w:rsid w:val="0019534E"/>
    <w:rsid w:val="001B0EE3"/>
    <w:rsid w:val="001B62F1"/>
    <w:rsid w:val="001B7D9E"/>
    <w:rsid w:val="001C1D3F"/>
    <w:rsid w:val="001D173C"/>
    <w:rsid w:val="001D62EE"/>
    <w:rsid w:val="001E55F4"/>
    <w:rsid w:val="001F6EEC"/>
    <w:rsid w:val="002020BF"/>
    <w:rsid w:val="002032DA"/>
    <w:rsid w:val="002072A1"/>
    <w:rsid w:val="00220789"/>
    <w:rsid w:val="0022340C"/>
    <w:rsid w:val="002659FD"/>
    <w:rsid w:val="00271584"/>
    <w:rsid w:val="00285107"/>
    <w:rsid w:val="002A40F5"/>
    <w:rsid w:val="002C7448"/>
    <w:rsid w:val="002D5BE9"/>
    <w:rsid w:val="00301B4F"/>
    <w:rsid w:val="0030435C"/>
    <w:rsid w:val="00311698"/>
    <w:rsid w:val="003129F2"/>
    <w:rsid w:val="00312A6E"/>
    <w:rsid w:val="003166E4"/>
    <w:rsid w:val="003270BF"/>
    <w:rsid w:val="00341252"/>
    <w:rsid w:val="00343C4F"/>
    <w:rsid w:val="00365105"/>
    <w:rsid w:val="003715A0"/>
    <w:rsid w:val="00382000"/>
    <w:rsid w:val="00383D12"/>
    <w:rsid w:val="0038737E"/>
    <w:rsid w:val="00391D08"/>
    <w:rsid w:val="00396944"/>
    <w:rsid w:val="003A2162"/>
    <w:rsid w:val="003A562A"/>
    <w:rsid w:val="003A65EA"/>
    <w:rsid w:val="003B0BD2"/>
    <w:rsid w:val="003B5287"/>
    <w:rsid w:val="003B7670"/>
    <w:rsid w:val="003C22FD"/>
    <w:rsid w:val="003F04FC"/>
    <w:rsid w:val="0041025E"/>
    <w:rsid w:val="00414231"/>
    <w:rsid w:val="00434026"/>
    <w:rsid w:val="00441EBC"/>
    <w:rsid w:val="00451B48"/>
    <w:rsid w:val="00455E39"/>
    <w:rsid w:val="0046436C"/>
    <w:rsid w:val="00474407"/>
    <w:rsid w:val="00477A20"/>
    <w:rsid w:val="0048408E"/>
    <w:rsid w:val="00494393"/>
    <w:rsid w:val="00497FDE"/>
    <w:rsid w:val="004A04E4"/>
    <w:rsid w:val="004A4B62"/>
    <w:rsid w:val="004A67E6"/>
    <w:rsid w:val="004B07E1"/>
    <w:rsid w:val="004C661C"/>
    <w:rsid w:val="004E64B7"/>
    <w:rsid w:val="004F147B"/>
    <w:rsid w:val="00507F81"/>
    <w:rsid w:val="00520B7E"/>
    <w:rsid w:val="00542033"/>
    <w:rsid w:val="00544A88"/>
    <w:rsid w:val="005542F0"/>
    <w:rsid w:val="00571747"/>
    <w:rsid w:val="00574CE6"/>
    <w:rsid w:val="00576EE2"/>
    <w:rsid w:val="00584CF4"/>
    <w:rsid w:val="005B5AA8"/>
    <w:rsid w:val="005C3BDE"/>
    <w:rsid w:val="005C5E3D"/>
    <w:rsid w:val="005C6C0C"/>
    <w:rsid w:val="005D2CB9"/>
    <w:rsid w:val="005D391E"/>
    <w:rsid w:val="005E641E"/>
    <w:rsid w:val="00604E78"/>
    <w:rsid w:val="00633310"/>
    <w:rsid w:val="00641EAD"/>
    <w:rsid w:val="006570D5"/>
    <w:rsid w:val="00663196"/>
    <w:rsid w:val="00672244"/>
    <w:rsid w:val="0067401E"/>
    <w:rsid w:val="006813F8"/>
    <w:rsid w:val="0068176A"/>
    <w:rsid w:val="00682428"/>
    <w:rsid w:val="00683BE4"/>
    <w:rsid w:val="006968DE"/>
    <w:rsid w:val="00696E41"/>
    <w:rsid w:val="006A3C2B"/>
    <w:rsid w:val="006B5B51"/>
    <w:rsid w:val="006C25BA"/>
    <w:rsid w:val="006C2EB5"/>
    <w:rsid w:val="006C5ABE"/>
    <w:rsid w:val="006E2BD1"/>
    <w:rsid w:val="0071462B"/>
    <w:rsid w:val="00714EE3"/>
    <w:rsid w:val="007235F4"/>
    <w:rsid w:val="00724F14"/>
    <w:rsid w:val="0073203F"/>
    <w:rsid w:val="007357F6"/>
    <w:rsid w:val="00735E7B"/>
    <w:rsid w:val="007415B4"/>
    <w:rsid w:val="00741EA3"/>
    <w:rsid w:val="00746421"/>
    <w:rsid w:val="007558AA"/>
    <w:rsid w:val="00776A4C"/>
    <w:rsid w:val="00783A34"/>
    <w:rsid w:val="007A2884"/>
    <w:rsid w:val="007A41EC"/>
    <w:rsid w:val="007B159D"/>
    <w:rsid w:val="007B1CDB"/>
    <w:rsid w:val="007B5A84"/>
    <w:rsid w:val="007D0307"/>
    <w:rsid w:val="007D230E"/>
    <w:rsid w:val="007D749E"/>
    <w:rsid w:val="007E2338"/>
    <w:rsid w:val="007F751B"/>
    <w:rsid w:val="00805CDA"/>
    <w:rsid w:val="008068B3"/>
    <w:rsid w:val="008073B9"/>
    <w:rsid w:val="00832F58"/>
    <w:rsid w:val="0083608B"/>
    <w:rsid w:val="00842B7A"/>
    <w:rsid w:val="00846220"/>
    <w:rsid w:val="0085427A"/>
    <w:rsid w:val="00870EA3"/>
    <w:rsid w:val="00875299"/>
    <w:rsid w:val="008752D1"/>
    <w:rsid w:val="00876FB8"/>
    <w:rsid w:val="00880B3C"/>
    <w:rsid w:val="00895FB1"/>
    <w:rsid w:val="008A242E"/>
    <w:rsid w:val="008B3231"/>
    <w:rsid w:val="008C20DE"/>
    <w:rsid w:val="008C30D4"/>
    <w:rsid w:val="008C5774"/>
    <w:rsid w:val="008D0887"/>
    <w:rsid w:val="008D5D2C"/>
    <w:rsid w:val="008F3333"/>
    <w:rsid w:val="008F5229"/>
    <w:rsid w:val="00907E22"/>
    <w:rsid w:val="00911DB8"/>
    <w:rsid w:val="00925DA8"/>
    <w:rsid w:val="009260F0"/>
    <w:rsid w:val="0093274D"/>
    <w:rsid w:val="00940D16"/>
    <w:rsid w:val="00945116"/>
    <w:rsid w:val="009479AE"/>
    <w:rsid w:val="00990476"/>
    <w:rsid w:val="009918DE"/>
    <w:rsid w:val="00993213"/>
    <w:rsid w:val="009B5E7E"/>
    <w:rsid w:val="009B6BFD"/>
    <w:rsid w:val="009E0BB0"/>
    <w:rsid w:val="009E0CBB"/>
    <w:rsid w:val="009F0E74"/>
    <w:rsid w:val="00A01DF7"/>
    <w:rsid w:val="00A16D91"/>
    <w:rsid w:val="00A26875"/>
    <w:rsid w:val="00A327A4"/>
    <w:rsid w:val="00A47C31"/>
    <w:rsid w:val="00A501A9"/>
    <w:rsid w:val="00A82765"/>
    <w:rsid w:val="00A836C8"/>
    <w:rsid w:val="00A904E6"/>
    <w:rsid w:val="00A90E8B"/>
    <w:rsid w:val="00A94E4E"/>
    <w:rsid w:val="00A962AE"/>
    <w:rsid w:val="00AA0DE0"/>
    <w:rsid w:val="00AA1B78"/>
    <w:rsid w:val="00AA1C87"/>
    <w:rsid w:val="00AA5822"/>
    <w:rsid w:val="00AC1FD8"/>
    <w:rsid w:val="00AD09B2"/>
    <w:rsid w:val="00AD1680"/>
    <w:rsid w:val="00AD5FA0"/>
    <w:rsid w:val="00AD7370"/>
    <w:rsid w:val="00AE1FA4"/>
    <w:rsid w:val="00AE557D"/>
    <w:rsid w:val="00B008A9"/>
    <w:rsid w:val="00B07440"/>
    <w:rsid w:val="00B17DAC"/>
    <w:rsid w:val="00B3389A"/>
    <w:rsid w:val="00B40132"/>
    <w:rsid w:val="00B4150B"/>
    <w:rsid w:val="00B41A65"/>
    <w:rsid w:val="00B44E55"/>
    <w:rsid w:val="00B460EB"/>
    <w:rsid w:val="00B47AB9"/>
    <w:rsid w:val="00B524B2"/>
    <w:rsid w:val="00B62A4A"/>
    <w:rsid w:val="00B81D9D"/>
    <w:rsid w:val="00B8495E"/>
    <w:rsid w:val="00B94711"/>
    <w:rsid w:val="00BC07D0"/>
    <w:rsid w:val="00BC4F36"/>
    <w:rsid w:val="00BC61CE"/>
    <w:rsid w:val="00BC6493"/>
    <w:rsid w:val="00BC6991"/>
    <w:rsid w:val="00BE3890"/>
    <w:rsid w:val="00BF0B99"/>
    <w:rsid w:val="00BF4C14"/>
    <w:rsid w:val="00BF6BAD"/>
    <w:rsid w:val="00C00126"/>
    <w:rsid w:val="00C160F7"/>
    <w:rsid w:val="00C17E50"/>
    <w:rsid w:val="00C20664"/>
    <w:rsid w:val="00C43B65"/>
    <w:rsid w:val="00C46949"/>
    <w:rsid w:val="00C62989"/>
    <w:rsid w:val="00C71904"/>
    <w:rsid w:val="00CA0D92"/>
    <w:rsid w:val="00CD6F78"/>
    <w:rsid w:val="00CF3FE6"/>
    <w:rsid w:val="00D01C6E"/>
    <w:rsid w:val="00D06D82"/>
    <w:rsid w:val="00D17FA8"/>
    <w:rsid w:val="00D25C1A"/>
    <w:rsid w:val="00D358F4"/>
    <w:rsid w:val="00D402EE"/>
    <w:rsid w:val="00D508CB"/>
    <w:rsid w:val="00D55AB3"/>
    <w:rsid w:val="00D565E5"/>
    <w:rsid w:val="00D62064"/>
    <w:rsid w:val="00D73E1F"/>
    <w:rsid w:val="00D8084A"/>
    <w:rsid w:val="00D93AF3"/>
    <w:rsid w:val="00DA20FA"/>
    <w:rsid w:val="00DA69C9"/>
    <w:rsid w:val="00DB2AB5"/>
    <w:rsid w:val="00DC0B69"/>
    <w:rsid w:val="00DC2D74"/>
    <w:rsid w:val="00DD5010"/>
    <w:rsid w:val="00DF5D7F"/>
    <w:rsid w:val="00E22B0F"/>
    <w:rsid w:val="00E22F7D"/>
    <w:rsid w:val="00E243F2"/>
    <w:rsid w:val="00E26182"/>
    <w:rsid w:val="00E45B50"/>
    <w:rsid w:val="00EA3DF1"/>
    <w:rsid w:val="00EB1070"/>
    <w:rsid w:val="00EB2F43"/>
    <w:rsid w:val="00EB4A7C"/>
    <w:rsid w:val="00EB58E0"/>
    <w:rsid w:val="00EB6397"/>
    <w:rsid w:val="00EC1367"/>
    <w:rsid w:val="00EC1EDF"/>
    <w:rsid w:val="00EC771B"/>
    <w:rsid w:val="00ED2E44"/>
    <w:rsid w:val="00F10DE5"/>
    <w:rsid w:val="00F20877"/>
    <w:rsid w:val="00F21DB7"/>
    <w:rsid w:val="00F24E03"/>
    <w:rsid w:val="00F41BDD"/>
    <w:rsid w:val="00F41DB7"/>
    <w:rsid w:val="00F60986"/>
    <w:rsid w:val="00F61F4B"/>
    <w:rsid w:val="00F62912"/>
    <w:rsid w:val="00F66859"/>
    <w:rsid w:val="00F71B4B"/>
    <w:rsid w:val="00F7343F"/>
    <w:rsid w:val="00F85C7F"/>
    <w:rsid w:val="00F90E99"/>
    <w:rsid w:val="00F93DA2"/>
    <w:rsid w:val="00FA22C1"/>
    <w:rsid w:val="00FA3ACE"/>
    <w:rsid w:val="00FB370C"/>
    <w:rsid w:val="00FC545B"/>
    <w:rsid w:val="00FC5AFF"/>
    <w:rsid w:val="00FD27E0"/>
    <w:rsid w:val="00FE0410"/>
    <w:rsid w:val="00FE2BD6"/>
    <w:rsid w:val="00FE2E3F"/>
    <w:rsid w:val="00FF095B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393C3A2"/>
  <w15:chartTrackingRefBased/>
  <w15:docId w15:val="{6AC0BB99-32E7-4F84-AD5B-1224485D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460EB"/>
    <w:pPr>
      <w:keepNext/>
      <w:keepLines/>
      <w:numPr>
        <w:numId w:val="18"/>
      </w:numPr>
      <w:spacing w:line="480" w:lineRule="exact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B460EB"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220789"/>
    <w:pPr>
      <w:numPr>
        <w:numId w:val="11"/>
      </w:numPr>
      <w:spacing w:after="240" w:line="240" w:lineRule="auto"/>
      <w:ind w:left="1440" w:hanging="720"/>
    </w:pPr>
    <w:rPr>
      <w:rFonts w:ascii="Times New Roman" w:hAnsi="Times New Roman" w:cs="Times New Roman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542033"/>
    <w:pPr>
      <w:numPr>
        <w:numId w:val="0"/>
      </w:numPr>
      <w:ind w:left="86"/>
      <w:jc w:val="center"/>
      <w:outlineLvl w:val="9"/>
    </w:pPr>
    <w:rPr>
      <w:color w:val="000000" w:themeColor="text1"/>
      <w:szCs w:val="28"/>
      <w:u w:val="single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 w:line="480" w:lineRule="exact"/>
      <w:ind w:right="144" w:firstLine="0"/>
      <w:jc w:val="right"/>
    </w:pPr>
    <w:rPr>
      <w:rFonts w:ascii="Times New Roman" w:eastAsia="Times New Roman" w:hAnsi="Times New Roman" w:cs="Times New Roman"/>
      <w:sz w:val="28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ind w:firstLine="0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69C9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9C9"/>
    <w:rPr>
      <w:rFonts w:ascii="Times New Roman" w:eastAsia="Times New Roman" w:hAnsi="Times New Roman" w:cs="Times New Roman"/>
      <w:sz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styleId="Revision">
    <w:name w:val="Revision"/>
    <w:hidden/>
    <w:uiPriority w:val="99"/>
    <w:semiHidden/>
    <w:rsid w:val="00DD5010"/>
    <w:pPr>
      <w:spacing w:line="240" w:lineRule="auto"/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7B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CD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B1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DB"/>
    <w:rPr>
      <w:b/>
      <w:bCs/>
    </w:rPr>
  </w:style>
  <w:style w:type="paragraph" w:customStyle="1" w:styleId="statutory-body-2em">
    <w:name w:val="statutory-body-2em"/>
    <w:basedOn w:val="Normal"/>
    <w:rsid w:val="007F751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atutory-body-3em">
    <w:name w:val="statutory-body-3em"/>
    <w:basedOn w:val="Normal"/>
    <w:rsid w:val="007F751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582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4393"/>
    <w:pPr>
      <w:tabs>
        <w:tab w:val="left" w:pos="560"/>
        <w:tab w:val="right" w:leader="dot" w:pos="9630"/>
      </w:tabs>
      <w:spacing w:line="480" w:lineRule="exact"/>
      <w:ind w:left="90" w:firstLine="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42033"/>
    <w:pPr>
      <w:tabs>
        <w:tab w:val="left" w:pos="880"/>
        <w:tab w:val="right" w:leader="dot" w:pos="9710"/>
      </w:tabs>
      <w:spacing w:line="240" w:lineRule="auto"/>
      <w:ind w:left="274" w:firstLine="0"/>
    </w:pPr>
    <w:rPr>
      <w:noProof/>
      <w:kern w:val="2"/>
      <w:sz w:val="28"/>
      <w:szCs w:val="22"/>
      <w:lang w:eastAsia="en-US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542033"/>
    <w:pPr>
      <w:tabs>
        <w:tab w:val="left" w:pos="1100"/>
        <w:tab w:val="right" w:leader="dot" w:pos="9710"/>
      </w:tabs>
      <w:spacing w:line="240" w:lineRule="auto"/>
      <w:ind w:left="562"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reddick\AppData\Roaming\Microsoft\Templates\Legal%20pleading%20paper%20(28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F693FD8388B0B2489238C8304435E83F" ma:contentTypeVersion="0" ma:contentTypeDescription="" ma:contentTypeScope="" ma:versionID="3f52e65f9e2401fab9000f5b0d351e99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eaf447be423ff3ae1a279cb446307c6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13399BC9-9A33-4890-9A49-C1AD2E60A1B9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13399BC9-9A33-4890-9A49-C1AD2E60A1B9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13399BC9-9A33-4890-9A49-C1AD2E60A1B9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4</ADOrder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1410E9D6-7B5D-4E02-8E7C-67FC734AC53A}"/>
</file>

<file path=customXml/itemProps2.xml><?xml version="1.0" encoding="utf-8"?>
<ds:datastoreItem xmlns:ds="http://schemas.openxmlformats.org/officeDocument/2006/customXml" ds:itemID="{D2F119EA-72B3-454A-82E4-9F75D9B4BD0D}"/>
</file>

<file path=customXml/itemProps3.xml><?xml version="1.0" encoding="utf-8"?>
<ds:datastoreItem xmlns:ds="http://schemas.openxmlformats.org/officeDocument/2006/customXml" ds:itemID="{0A36574C-74CD-46AF-89F3-163EFE31ECB9}"/>
</file>

<file path=customXml/itemProps4.xml><?xml version="1.0" encoding="utf-8"?>
<ds:datastoreItem xmlns:ds="http://schemas.openxmlformats.org/officeDocument/2006/customXml" ds:itemID="{B2B0E93E-39A7-4EF4-A319-3E1AF651DDE6}"/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lines).dotx</Template>
  <TotalTime>465</TotalTime>
  <Pages>6</Pages>
  <Words>1805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Scheduling Worksheets (10-1-24)</dc:title>
  <dc:creator>Kevin Reddick</dc:creator>
  <cp:lastModifiedBy>Jae Yong Shin</cp:lastModifiedBy>
  <cp:revision>27</cp:revision>
  <cp:lastPrinted>2021-02-26T23:05:00Z</cp:lastPrinted>
  <dcterms:created xsi:type="dcterms:W3CDTF">2024-08-20T00:10:00Z</dcterms:created>
  <dcterms:modified xsi:type="dcterms:W3CDTF">2024-10-08T22:50:00Z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0x010100BB2C99C562753D45B7699A927774DAA000F693FD8388B0B2489238C8304435E83F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